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E41C" w14:textId="77777777" w:rsidR="00E60A28" w:rsidRPr="001935FB" w:rsidRDefault="00E60A28" w:rsidP="00A403C7">
      <w:pPr>
        <w:tabs>
          <w:tab w:val="left" w:pos="6663"/>
        </w:tabs>
        <w:jc w:val="center"/>
        <w:rPr>
          <w:rFonts w:ascii="Avenir Book" w:hAnsi="Avenir Book" w:cs="Gill Sans" w:hint="eastAsia"/>
          <w:b/>
          <w:lang w:eastAsia="zh-TW"/>
        </w:rPr>
      </w:pPr>
    </w:p>
    <w:p w14:paraId="2207A52F" w14:textId="71762449" w:rsidR="00B703AF" w:rsidRPr="00EC2A58" w:rsidRDefault="00833F93" w:rsidP="00E60A28">
      <w:pPr>
        <w:jc w:val="center"/>
        <w:rPr>
          <w:rFonts w:ascii="Times New Roman" w:eastAsia="PMingLiU" w:hAnsi="Times New Roman" w:cs="Times New Roman"/>
          <w:b/>
          <w:lang w:val="en-GB" w:eastAsia="zh-TW"/>
        </w:rPr>
      </w:pPr>
      <w:r w:rsidRPr="00EC2A58">
        <w:rPr>
          <w:rFonts w:ascii="Times New Roman" w:hAnsi="Times New Roman" w:cs="Times New Roman"/>
          <w:b/>
          <w:lang w:val="en-GB"/>
        </w:rPr>
        <w:t>INSIGHT MICRO-ROTOR</w:t>
      </w:r>
      <w:r w:rsidR="00164BC6" w:rsidRPr="00EC2A58">
        <w:rPr>
          <w:rFonts w:ascii="Times New Roman" w:hAnsi="Times New Roman" w:cs="Times New Roman"/>
          <w:b/>
          <w:lang w:val="en-GB"/>
        </w:rPr>
        <w:t xml:space="preserve"> LADY</w:t>
      </w:r>
      <w:r w:rsidR="003A089C">
        <w:rPr>
          <w:rFonts w:ascii="Times New Roman" w:hAnsi="Times New Roman" w:cs="Times New Roman"/>
          <w:b/>
          <w:lang w:val="en-GB"/>
        </w:rPr>
        <w:t xml:space="preserve"> OPAL</w:t>
      </w:r>
    </w:p>
    <w:p w14:paraId="66ACE9FE" w14:textId="77777777" w:rsidR="00EF17DE" w:rsidRPr="00EC2A58" w:rsidRDefault="00EF17DE" w:rsidP="00062771">
      <w:pPr>
        <w:jc w:val="both"/>
        <w:rPr>
          <w:rFonts w:ascii="Times New Roman" w:hAnsi="Times New Roman" w:cs="Times New Roman"/>
          <w:b/>
          <w:sz w:val="12"/>
          <w:szCs w:val="12"/>
          <w:lang w:val="en-GB"/>
        </w:rPr>
      </w:pPr>
    </w:p>
    <w:p w14:paraId="296F9F07" w14:textId="56AB8271" w:rsidR="000120D7" w:rsidRDefault="0076555C" w:rsidP="002C4E39">
      <w:pPr>
        <w:jc w:val="center"/>
        <w:rPr>
          <w:rFonts w:ascii="Times New Roman" w:eastAsia="PMingLiU" w:hAnsi="Times New Roman" w:cs="Times New Roman"/>
          <w:b/>
          <w:sz w:val="22"/>
          <w:szCs w:val="22"/>
          <w:lang w:val="en-GB" w:eastAsia="zh-CN"/>
        </w:rPr>
      </w:pPr>
      <w:r w:rsidRPr="0076555C">
        <w:rPr>
          <w:rFonts w:ascii="Times New Roman" w:eastAsia="PMingLiU" w:hAnsi="Times New Roman" w:cs="Times New Roman" w:hint="eastAsia"/>
          <w:b/>
          <w:sz w:val="22"/>
          <w:szCs w:val="22"/>
          <w:lang w:val="en-GB" w:eastAsia="zh-CN"/>
        </w:rPr>
        <w:t>丰富的色彩，闪烁和崇高的工艺</w:t>
      </w:r>
    </w:p>
    <w:p w14:paraId="398DFF28" w14:textId="77777777" w:rsidR="002C4E39" w:rsidRPr="008E572F" w:rsidRDefault="002C4E39" w:rsidP="002C4E39">
      <w:pPr>
        <w:jc w:val="center"/>
        <w:rPr>
          <w:rFonts w:ascii="Avenir Book" w:hAnsi="Avenir Book"/>
          <w:sz w:val="20"/>
          <w:szCs w:val="20"/>
          <w:lang w:val="en-GB" w:eastAsia="zh-CN"/>
        </w:rPr>
      </w:pPr>
    </w:p>
    <w:p w14:paraId="4EB3B28D" w14:textId="5F3E1E6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76555C">
        <w:rPr>
          <w:rFonts w:ascii="Times New Roman" w:eastAsia="SimSun" w:hAnsi="Times New Roman" w:cs="Times New Roman"/>
          <w:lang w:val="en-GB" w:eastAsia="zh-TW"/>
        </w:rPr>
        <w:t>Romain Gauthier</w:t>
      </w:r>
      <w:r w:rsidRPr="0076555C">
        <w:rPr>
          <w:rFonts w:ascii="Times New Roman" w:eastAsia="SimSun" w:hAnsi="Times New Roman" w:cs="Times New Roman" w:hint="eastAsia"/>
          <w:lang w:val="en-GB" w:eastAsia="zh-TW"/>
        </w:rPr>
        <w:t>推出新款奢华女士腕表</w:t>
      </w:r>
      <w:r w:rsidRPr="0076555C">
        <w:rPr>
          <w:rFonts w:ascii="Times New Roman" w:eastAsia="SimSun" w:hAnsi="Times New Roman" w:cs="Times New Roman"/>
          <w:lang w:val="en-GB" w:eastAsia="zh-TW"/>
        </w:rPr>
        <w:t>Insight Micro-Rotor Lady Opal</w:t>
      </w:r>
      <w:r w:rsidRPr="0076555C">
        <w:rPr>
          <w:rFonts w:ascii="Times New Roman" w:eastAsia="SimSun" w:hAnsi="Times New Roman" w:cs="Times New Roman" w:hint="eastAsia"/>
          <w:lang w:val="en-GB" w:eastAsia="zh-TW"/>
        </w:rPr>
        <w:t>，将色彩，闪光和崇高的工艺精彩地融合在一起</w:t>
      </w:r>
      <w:r>
        <w:rPr>
          <w:rFonts w:ascii="Times New Roman" w:eastAsia="SimSun" w:hAnsi="Times New Roman" w:cs="Times New Roman" w:hint="eastAsia"/>
          <w:lang w:val="en-GB" w:eastAsia="zh-TW"/>
        </w:rPr>
        <w:t>。</w:t>
      </w:r>
    </w:p>
    <w:p w14:paraId="5ED5A3B6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44F66AD0" w14:textId="30F2FC8D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TW"/>
        </w:rPr>
      </w:pPr>
      <w:r w:rsidRPr="0076555C">
        <w:rPr>
          <w:rFonts w:ascii="Times New Roman" w:eastAsia="SimSun" w:hAnsi="Times New Roman" w:cs="Times New Roman" w:hint="eastAsia"/>
          <w:lang w:val="en-GB" w:eastAsia="zh-TW"/>
        </w:rPr>
        <w:t>时分钟表盘及小秒盘均由澳大利亚水晶蛋白石以精巧手工制成，散发着闪亮的粉红色，绿色，紫色和绿松石色光茫，呈现出雄伟的色彩</w:t>
      </w:r>
      <w:r>
        <w:rPr>
          <w:rFonts w:ascii="Times New Roman" w:eastAsia="SimSun" w:hAnsi="Times New Roman" w:cs="Times New Roman" w:hint="eastAsia"/>
          <w:lang w:val="en-GB" w:eastAsia="zh-TW"/>
        </w:rPr>
        <w:t>。</w:t>
      </w:r>
    </w:p>
    <w:p w14:paraId="3C6C8468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2A205144" w14:textId="03DE9982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腕表由设置双向</w:t>
      </w:r>
      <w:r w:rsidRPr="0076555C">
        <w:rPr>
          <w:rFonts w:ascii="Times New Roman" w:eastAsia="SimSun" w:hAnsi="Times New Roman" w:cs="Times New Roman"/>
          <w:lang w:val="en-GB" w:eastAsia="zh-CN"/>
        </w:rPr>
        <w:t>22K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纯金制微型</w:t>
      </w:r>
      <w:r w:rsidR="001935FB">
        <w:rPr>
          <w:rFonts w:ascii="Times New Roman" w:eastAsia="SimSun" w:hAnsi="Times New Roman" w:cs="Times New Roman" w:hint="eastAsia"/>
          <w:lang w:val="en-GB" w:eastAsia="zh-CN"/>
        </w:rPr>
        <w:t>摆陀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的自家自动机芯推动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这款</w:t>
      </w:r>
      <w:r w:rsidR="001935FB">
        <w:rPr>
          <w:rFonts w:ascii="Times New Roman" w:eastAsia="SimSun" w:hAnsi="Times New Roman" w:cs="Times New Roman" w:hint="eastAsia"/>
          <w:lang w:val="en-GB" w:eastAsia="zh-CN"/>
        </w:rPr>
        <w:t>摆陀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的正面以雪花镶嵌不同大小的圆形美钻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34DA5C1F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 </w:t>
      </w:r>
    </w:p>
    <w:p w14:paraId="380CD081" w14:textId="7DB5B15B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主夹板配上蛋白石饰面，闪烁的微型</w:t>
      </w:r>
      <w:r w:rsidR="001935FB">
        <w:rPr>
          <w:rFonts w:ascii="Times New Roman" w:eastAsia="SimSun" w:hAnsi="Times New Roman" w:cs="Times New Roman" w:hint="eastAsia"/>
          <w:lang w:val="en-GB" w:eastAsia="zh-CN"/>
        </w:rPr>
        <w:t>摆陀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夹在两面桥板之间流畅无声地转动，两层桥板都配有一个减低摩擦力的耐磨损红宝石轴承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无论在微型</w:t>
      </w:r>
      <w:r w:rsidR="001935FB">
        <w:rPr>
          <w:rFonts w:ascii="Times New Roman" w:eastAsia="SimSun" w:hAnsi="Times New Roman" w:cs="Times New Roman" w:hint="eastAsia"/>
          <w:lang w:val="en-GB" w:eastAsia="zh-CN"/>
        </w:rPr>
        <w:t>摆陀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向哪个方向摆动，它都能有效地卷绕连续运转的双主发条盒，机芯的双发条盒于完全上链的状况下，可提供</w:t>
      </w:r>
      <w:r w:rsidRPr="0076555C">
        <w:rPr>
          <w:rFonts w:ascii="Times New Roman" w:eastAsia="SimSun" w:hAnsi="Times New Roman" w:cs="Times New Roman"/>
          <w:lang w:val="en-GB" w:eastAsia="zh-CN"/>
        </w:rPr>
        <w:t>80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小时动力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5EA7A407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604C7F1A" w14:textId="11D086DA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bookmarkStart w:id="0" w:name="_GoBack"/>
      <w:r w:rsidRPr="0076555C">
        <w:rPr>
          <w:rFonts w:ascii="Times New Roman" w:eastAsia="SimSun" w:hAnsi="Times New Roman" w:cs="Times New Roman" w:hint="eastAsia"/>
          <w:lang w:val="en-GB" w:eastAsia="zh-CN"/>
        </w:rPr>
        <w:t>亮丽的蛋白石小表盘和主夹板面配上红金指针</w:t>
      </w:r>
      <w:bookmarkEnd w:id="0"/>
      <w:r w:rsidRPr="0076555C">
        <w:rPr>
          <w:rFonts w:ascii="Times New Roman" w:eastAsia="SimSun" w:hAnsi="Times New Roman" w:cs="Times New Roman" w:hint="eastAsia"/>
          <w:lang w:val="en-GB" w:eastAsia="zh-CN"/>
        </w:rPr>
        <w:t>；镀金</w:t>
      </w:r>
      <w:r w:rsidRPr="009B3DE8">
        <w:rPr>
          <w:rFonts w:ascii="Times New Roman" w:eastAsia="SimSun" w:hAnsi="Times New Roman" w:cs="Times New Roman" w:hint="eastAsia"/>
          <w:lang w:val="en-GB" w:eastAsia="zh-CN"/>
        </w:rPr>
        <w:t>摆轮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和红金处理的桥板经过手工倒角和直纹打磨；桥板的弧度与红金表壳的内部轮廓结合在一起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表壳直径</w:t>
      </w:r>
      <w:r w:rsidRPr="0076555C">
        <w:rPr>
          <w:rFonts w:ascii="Times New Roman" w:eastAsia="SimSun" w:hAnsi="Times New Roman" w:cs="Times New Roman"/>
          <w:lang w:val="en-GB" w:eastAsia="zh-CN"/>
        </w:rPr>
        <w:t>39.5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毫米配上白色天然橡胶表带映照出表耳的轮廓，即使是纤细手腕，也非常舒适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71B4EB20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44AD0CEE" w14:textId="216506D6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其他设计细节包括表壳弧形边缘完美地连接着表圈；表冠放置在</w:t>
      </w:r>
      <w:r w:rsidRPr="0076555C">
        <w:rPr>
          <w:rFonts w:ascii="Times New Roman" w:eastAsia="SimSun" w:hAnsi="Times New Roman" w:cs="Times New Roman"/>
          <w:lang w:val="en-GB" w:eastAsia="zh-CN"/>
        </w:rPr>
        <w:t>2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点，让手腕更自由活动；弧形蓝宝石水晶玻璃最高点是在小时分钟显示上－正是</w:t>
      </w:r>
      <w:r w:rsidRPr="0076555C">
        <w:rPr>
          <w:rFonts w:ascii="Times New Roman" w:eastAsia="SimSun" w:hAnsi="Times New Roman" w:cs="Times New Roman"/>
          <w:lang w:val="en-GB" w:eastAsia="zh-CN"/>
        </w:rPr>
        <w:t>Romain Gauthier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眼中的表盘的真正的中心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3DD5EC4A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52D6A6F4" w14:textId="09F05DB2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从表底欣赏整个机芯更加引人入胜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在这里，可以看到微型</w:t>
      </w:r>
      <w:r w:rsidR="001935FB">
        <w:rPr>
          <w:rFonts w:ascii="Times New Roman" w:eastAsia="SimSun" w:hAnsi="Times New Roman" w:cs="Times New Roman" w:hint="eastAsia"/>
          <w:lang w:val="en-GB" w:eastAsia="zh-CN"/>
        </w:rPr>
        <w:t>摆陀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引发齿轮列车的运动，从反向齿轮开始，借此构成的双向性上弦的机械结构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齿轮与棘齿圆弧的圆环形臂杆以斜角抛光精细加工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0FCFB0D7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2DBFE58C" w14:textId="4BBA23E3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最后，桥板以手工精心打磨、斜式倒角抛光并镶有宝石，以</w:t>
      </w:r>
      <w:r w:rsidRPr="0076555C">
        <w:rPr>
          <w:rFonts w:ascii="Times New Roman" w:eastAsia="SimSun" w:hAnsi="Times New Roman" w:cs="Times New Roman"/>
          <w:lang w:val="en-GB" w:eastAsia="zh-CN"/>
        </w:rPr>
        <w:t>Romain Gauthier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独特经抛光处理、刻有幼长</w:t>
      </w:r>
      <w:r w:rsidRPr="0076555C">
        <w:rPr>
          <w:rFonts w:ascii="Times New Roman" w:eastAsia="SimSun" w:hAnsi="Times New Roman" w:cs="Times New Roman"/>
          <w:lang w:val="en-GB" w:eastAsia="zh-CN"/>
        </w:rPr>
        <w:t>s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型槽的螺丝锁定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迂回的夹板与镶于夹板上的四块横向桥板也巧妙地连结起来，营造出绝妙的对比效果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35D6039A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 </w:t>
      </w:r>
    </w:p>
    <w:p w14:paraId="4EB591F0" w14:textId="70F82182" w:rsidR="00C8096F" w:rsidRPr="00C46226" w:rsidRDefault="0076555C" w:rsidP="0076555C">
      <w:pPr>
        <w:jc w:val="both"/>
        <w:rPr>
          <w:rFonts w:ascii="Times New Roman" w:eastAsia="PMingLiU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/>
          <w:lang w:val="en-GB" w:eastAsia="zh-CN"/>
        </w:rPr>
        <w:t>Insight Micro-Rotor Lady Opal 18k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红金版</w:t>
      </w:r>
      <w:r w:rsidRPr="0076555C">
        <w:rPr>
          <w:rFonts w:ascii="Times New Roman" w:eastAsia="SimSun" w:hAnsi="Times New Roman" w:cs="Times New Roman"/>
          <w:lang w:val="en-GB" w:eastAsia="zh-CN"/>
        </w:rPr>
        <w:t xml:space="preserve"> 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限量发行</w:t>
      </w:r>
      <w:r w:rsidRPr="0076555C">
        <w:rPr>
          <w:rFonts w:ascii="Times New Roman" w:eastAsia="SimSun" w:hAnsi="Times New Roman" w:cs="Times New Roman"/>
          <w:lang w:val="en-GB" w:eastAsia="zh-CN"/>
        </w:rPr>
        <w:t>5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枚</w:t>
      </w:r>
      <w:r w:rsidRPr="0076555C">
        <w:rPr>
          <w:rFonts w:ascii="Times New Roman" w:eastAsia="SimSun" w:hAnsi="Times New Roman" w:cs="Times New Roman"/>
          <w:lang w:val="en-GB" w:eastAsia="zh-CN"/>
        </w:rPr>
        <w:t xml:space="preserve"> 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700DD32C" w14:textId="6231154B" w:rsidR="00BF6DC2" w:rsidRPr="00E901C5" w:rsidRDefault="00F056E7" w:rsidP="00A6049C">
      <w:pPr>
        <w:rPr>
          <w:rFonts w:ascii="Times New Roman" w:eastAsia="SimSun" w:hAnsi="Times New Roman" w:cs="Times New Roman"/>
          <w:b/>
          <w:lang w:val="en-GB" w:eastAsia="zh-CN"/>
        </w:rPr>
      </w:pPr>
      <w:r w:rsidRPr="00E901C5">
        <w:rPr>
          <w:rFonts w:ascii="Times New Roman" w:eastAsia="SimSun" w:hAnsi="Times New Roman" w:cs="Times New Roman"/>
          <w:lang w:val="en-GB" w:eastAsia="zh-CN"/>
        </w:rPr>
        <w:t xml:space="preserve"> </w:t>
      </w:r>
    </w:p>
    <w:p w14:paraId="2516423A" w14:textId="77777777" w:rsidR="00D210AE" w:rsidRDefault="00D210AE" w:rsidP="00A6049C">
      <w:pPr>
        <w:rPr>
          <w:rFonts w:ascii="Times New Roman" w:eastAsia="SimSun" w:hAnsi="Times New Roman" w:cs="Times New Roman"/>
          <w:b/>
          <w:lang w:val="en-GB" w:eastAsia="zh-CN"/>
        </w:rPr>
      </w:pPr>
    </w:p>
    <w:p w14:paraId="4AFDC5B7" w14:textId="439540D1" w:rsidR="00B74753" w:rsidRPr="00E901C5" w:rsidRDefault="0076555C" w:rsidP="00A6049C">
      <w:pPr>
        <w:rPr>
          <w:rFonts w:ascii="Times New Roman" w:eastAsia="SimSun" w:hAnsi="Times New Roman" w:cs="Times New Roman"/>
          <w:b/>
          <w:lang w:val="en-GB" w:eastAsia="zh-TW"/>
        </w:rPr>
      </w:pPr>
      <w:r w:rsidRPr="0076555C">
        <w:rPr>
          <w:rFonts w:ascii="Times New Roman" w:eastAsia="SimSun" w:hAnsi="Times New Roman" w:cs="Times New Roman" w:hint="eastAsia"/>
          <w:b/>
          <w:lang w:val="en-GB" w:eastAsia="zh-TW"/>
        </w:rPr>
        <w:t>细看</w:t>
      </w:r>
      <w:r w:rsidR="00B74753" w:rsidRPr="00E901C5">
        <w:rPr>
          <w:rFonts w:ascii="Times New Roman" w:eastAsia="SimSun" w:hAnsi="Times New Roman" w:cs="Times New Roman"/>
          <w:b/>
          <w:lang w:val="en-GB"/>
        </w:rPr>
        <w:t>INSIGHT MICRO-ROTOR LADY</w:t>
      </w:r>
      <w:r w:rsidR="00657CFD">
        <w:rPr>
          <w:rFonts w:ascii="Times New Roman" w:eastAsia="SimSun" w:hAnsi="Times New Roman" w:cs="Times New Roman"/>
          <w:b/>
          <w:lang w:val="en-GB"/>
        </w:rPr>
        <w:t xml:space="preserve"> OPAL</w:t>
      </w:r>
    </w:p>
    <w:p w14:paraId="462BAEEE" w14:textId="77777777" w:rsidR="000416FB" w:rsidRPr="00E901C5" w:rsidRDefault="000416FB" w:rsidP="00911C0B">
      <w:pPr>
        <w:jc w:val="both"/>
        <w:rPr>
          <w:rFonts w:ascii="Times New Roman" w:eastAsia="SimSun" w:hAnsi="Times New Roman" w:cs="Times New Roman"/>
          <w:b/>
          <w:lang w:val="en-GB"/>
        </w:rPr>
      </w:pPr>
    </w:p>
    <w:p w14:paraId="31A0FA92" w14:textId="05AAE5F9" w:rsidR="007E7542" w:rsidRPr="00E901C5" w:rsidRDefault="0076555C">
      <w:pPr>
        <w:rPr>
          <w:rFonts w:ascii="Times New Roman" w:eastAsia="SimSun" w:hAnsi="Times New Roman" w:cs="Times New Roman"/>
          <w:b/>
          <w:lang w:val="en-GB" w:eastAsia="zh-TW"/>
        </w:rPr>
      </w:pPr>
      <w:r w:rsidRPr="0076555C">
        <w:rPr>
          <w:rFonts w:ascii="Times New Roman" w:eastAsia="SimSun" w:hAnsi="Times New Roman" w:cs="Times New Roman" w:hint="eastAsia"/>
          <w:b/>
          <w:lang w:val="en-GB" w:eastAsia="zh-TW"/>
        </w:rPr>
        <w:t>澳大利亚水晶蛋白石表盘及主夹板面</w:t>
      </w:r>
    </w:p>
    <w:p w14:paraId="44B98038" w14:textId="77777777" w:rsidR="003C05CF" w:rsidRPr="00E901C5" w:rsidRDefault="003C05CF" w:rsidP="00FA6EEA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4C86A581" w14:textId="4B4F3AA4" w:rsidR="00E01D2B" w:rsidRDefault="0076555C" w:rsidP="00FA6EEA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表盘和主夹板面采用产自南澳大利亚有『世界蛋白石之都』美誉的</w:t>
      </w:r>
      <w:r w:rsidRPr="0076555C">
        <w:rPr>
          <w:rFonts w:ascii="Times New Roman" w:eastAsia="SimSun" w:hAnsi="Times New Roman" w:cs="Times New Roman"/>
          <w:lang w:val="en-GB" w:eastAsia="zh-CN"/>
        </w:rPr>
        <w:t>Coober Pedy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小镇的半透明水晶蛋白石，原石由宝石商在半世纪前采集</w:t>
      </w:r>
      <w:r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13161DDF" w14:textId="77777777" w:rsidR="00423C1C" w:rsidRDefault="00423C1C" w:rsidP="00FA6EEA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429BB6F6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lastRenderedPageBreak/>
        <w:t>这种珍贵的蛋白石被认为是最高品质，因为它高度稳定的内部结构使其衍射光线，从而产生了绚丽的色彩。其高密度令其光泽保持历久不变。</w:t>
      </w:r>
    </w:p>
    <w:p w14:paraId="6AC6D8CD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69781DB7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仔细挑选原石后，使用线锯割出超薄片，然后用树脂固定在底板上，之后再切割出小时盘，小秒盘和主板盖的轮廓</w:t>
      </w:r>
      <w:r w:rsidRPr="0076555C">
        <w:rPr>
          <w:rFonts w:ascii="Times New Roman" w:eastAsia="SimSun" w:hAnsi="Times New Roman" w:cs="Times New Roman"/>
          <w:lang w:val="en-GB" w:eastAsia="zh-CN"/>
        </w:rPr>
        <w:t xml:space="preserve"> 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4018EF3D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179ED75F" w14:textId="579FF4FD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当中单件式的主夹板盖的中心部分容纳小秒针盘和平衡摆轮，故中央位置呈“</w:t>
      </w:r>
      <w:r w:rsidRPr="0076555C">
        <w:rPr>
          <w:rFonts w:ascii="Times New Roman" w:eastAsia="SimSun" w:hAnsi="Times New Roman" w:cs="Times New Roman"/>
          <w:lang w:val="en-GB" w:eastAsia="zh-CN"/>
        </w:rPr>
        <w:t>8”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字形。</w:t>
      </w:r>
    </w:p>
    <w:p w14:paraId="43B913AE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2E34CE95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工匠其后将蛋白石切片用树脂固定在黄铜块上，然后用钻石粉末和水的混合物在玻璃板上打磨至合适厚度</w:t>
      </w:r>
      <w:r w:rsidRPr="0076555C">
        <w:rPr>
          <w:rFonts w:ascii="Times New Roman" w:eastAsia="SimSun" w:hAnsi="Times New Roman" w:cs="Times New Roman"/>
          <w:lang w:val="en-GB" w:eastAsia="zh-CN"/>
        </w:rPr>
        <w:t xml:space="preserve"> – 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小表盘的厚度为</w:t>
      </w:r>
      <w:r w:rsidRPr="0076555C">
        <w:rPr>
          <w:rFonts w:ascii="Times New Roman" w:eastAsia="SimSun" w:hAnsi="Times New Roman" w:cs="Times New Roman"/>
          <w:lang w:val="en-GB" w:eastAsia="zh-CN"/>
        </w:rPr>
        <w:t>0.28mm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，主板盖的厚度为</w:t>
      </w:r>
      <w:r w:rsidRPr="0076555C">
        <w:rPr>
          <w:rFonts w:ascii="Times New Roman" w:eastAsia="SimSun" w:hAnsi="Times New Roman" w:cs="Times New Roman"/>
          <w:lang w:val="en-GB" w:eastAsia="zh-CN"/>
        </w:rPr>
        <w:t>0.35mm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。</w:t>
      </w:r>
    </w:p>
    <w:p w14:paraId="3AE5F1D6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227B7211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实际上，蛋白石切片比需要的多了</w:t>
      </w:r>
      <w:r w:rsidRPr="0076555C">
        <w:rPr>
          <w:rFonts w:ascii="Times New Roman" w:eastAsia="SimSun" w:hAnsi="Times New Roman" w:cs="Times New Roman"/>
          <w:lang w:val="en-GB" w:eastAsia="zh-CN"/>
        </w:rPr>
        <w:t>0.06mm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，因此有足够的厚度用于抛光阶段，包括将蛋白石轻轻地压在沾有氧化铈溶液的细毛毡转盘上。</w:t>
      </w:r>
    </w:p>
    <w:p w14:paraId="74D3A90D" w14:textId="77777777" w:rsidR="0076555C" w:rsidRPr="0076555C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</w:p>
    <w:p w14:paraId="1C5FC181" w14:textId="7F22337B" w:rsidR="00B2473E" w:rsidRDefault="0076555C" w:rsidP="0076555C">
      <w:pPr>
        <w:jc w:val="both"/>
        <w:rPr>
          <w:rFonts w:ascii="Times New Roman" w:eastAsia="SimSun" w:hAnsi="Times New Roman" w:cs="Times New Roman"/>
          <w:lang w:val="en-GB" w:eastAsia="zh-CN"/>
        </w:rPr>
      </w:pPr>
      <w:r w:rsidRPr="0076555C">
        <w:rPr>
          <w:rFonts w:ascii="Times New Roman" w:eastAsia="SimSun" w:hAnsi="Times New Roman" w:cs="Times New Roman" w:hint="eastAsia"/>
          <w:lang w:val="en-GB" w:eastAsia="zh-CN"/>
        </w:rPr>
        <w:t>由于每枚蛋白石表盘和主夹板盖都不相同，并且每个微型</w:t>
      </w:r>
      <w:r w:rsidR="001935FB">
        <w:rPr>
          <w:rFonts w:ascii="Times New Roman" w:eastAsia="SimSun" w:hAnsi="Times New Roman" w:cs="Times New Roman" w:hint="eastAsia"/>
          <w:lang w:val="en-GB" w:eastAsia="zh-CN"/>
        </w:rPr>
        <w:t>摆陀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的钻石镶嵌排列方式也是有分别，即每枚</w:t>
      </w:r>
      <w:r w:rsidRPr="0076555C">
        <w:rPr>
          <w:rFonts w:ascii="Times New Roman" w:eastAsia="SimSun" w:hAnsi="Times New Roman" w:cs="Times New Roman"/>
          <w:lang w:val="en-GB" w:eastAsia="zh-CN"/>
        </w:rPr>
        <w:t>Insight Micro-Rotor Lady Opal</w:t>
      </w:r>
      <w:r w:rsidRPr="0076555C">
        <w:rPr>
          <w:rFonts w:ascii="Times New Roman" w:eastAsia="SimSun" w:hAnsi="Times New Roman" w:cs="Times New Roman" w:hint="eastAsia"/>
          <w:lang w:val="en-GB" w:eastAsia="zh-CN"/>
        </w:rPr>
        <w:t>时计皆独一无二。</w:t>
      </w:r>
    </w:p>
    <w:p w14:paraId="38AABCDF" w14:textId="77777777" w:rsidR="0076555C" w:rsidRPr="00E901C5" w:rsidRDefault="0076555C" w:rsidP="0076555C">
      <w:pPr>
        <w:jc w:val="both"/>
        <w:rPr>
          <w:rFonts w:ascii="Times New Roman" w:eastAsia="SimSun" w:hAnsi="Times New Roman" w:cs="Times New Roman"/>
          <w:lang w:val="en-GB" w:eastAsia="zh-TW"/>
        </w:rPr>
      </w:pPr>
    </w:p>
    <w:p w14:paraId="3BFE7952" w14:textId="4D60BF90" w:rsidR="00C14FFC" w:rsidRPr="00E901C5" w:rsidRDefault="0076555C" w:rsidP="00FA6EEA">
      <w:pPr>
        <w:jc w:val="both"/>
        <w:rPr>
          <w:rFonts w:ascii="Times New Roman" w:eastAsia="SimSun" w:hAnsi="Times New Roman" w:cs="Times New Roman"/>
          <w:b/>
          <w:lang w:val="en-GB" w:eastAsia="zh-TW"/>
        </w:rPr>
      </w:pPr>
      <w:r w:rsidRPr="0076555C">
        <w:rPr>
          <w:rFonts w:ascii="Times New Roman" w:eastAsia="SimSun" w:hAnsi="Times New Roman" w:cs="Times New Roman" w:hint="eastAsia"/>
          <w:b/>
          <w:lang w:val="en-GB" w:eastAsia="zh-TW"/>
        </w:rPr>
        <w:t>全自家自动机芯</w:t>
      </w:r>
    </w:p>
    <w:p w14:paraId="1D7D86F3" w14:textId="77777777" w:rsidR="00CC261A" w:rsidRDefault="00CC261A" w:rsidP="00CC261A">
      <w:pPr>
        <w:pStyle w:val="a"/>
        <w:jc w:val="both"/>
      </w:pPr>
      <w:r>
        <w:t>Insight Micro-Rotor Lady Opal</w:t>
      </w:r>
      <w:r>
        <w:rPr>
          <w:rFonts w:ascii="SimSun" w:eastAsia="SimSun" w:hAnsi="SimSun" w:cs="SimSun" w:hint="eastAsia"/>
        </w:rPr>
        <w:t>腕表内的机芯设计、研发、制作、装饰、组装、调校，都是在瑞士侏㑩山区</w:t>
      </w:r>
      <w:r>
        <w:t>(</w:t>
      </w:r>
      <w:proofErr w:type="spellStart"/>
      <w:r>
        <w:t>Vallée</w:t>
      </w:r>
      <w:proofErr w:type="spellEnd"/>
      <w:r>
        <w:t xml:space="preserve"> de </w:t>
      </w:r>
      <w:proofErr w:type="spellStart"/>
      <w:r>
        <w:t>Joux</w:t>
      </w:r>
      <w:proofErr w:type="spellEnd"/>
      <w:r>
        <w:t>)</w:t>
      </w:r>
      <w:r>
        <w:rPr>
          <w:rFonts w:ascii="SimSun" w:eastAsia="SimSun" w:hAnsi="SimSun" w:cs="SimSun" w:hint="eastAsia"/>
        </w:rPr>
        <w:t>的制表厂内完成。</w:t>
      </w:r>
      <w:r>
        <w:t xml:space="preserve"> Romain Gauthier </w:t>
      </w:r>
      <w:r>
        <w:rPr>
          <w:rFonts w:ascii="SimSun" w:eastAsia="SimSun" w:hAnsi="SimSun" w:cs="SimSun" w:hint="eastAsia"/>
        </w:rPr>
        <w:t>刻意在设计上突显</w:t>
      </w:r>
      <w:r>
        <w:t xml:space="preserve"> Micro-Rotor</w:t>
      </w:r>
      <w:r>
        <w:rPr>
          <w:rFonts w:ascii="SimSun" w:eastAsia="SimSun" w:hAnsi="SimSun" w:cs="SimSun" w:hint="eastAsia"/>
        </w:rPr>
        <w:t>的机芯，让配戴者可以立刻欣赏到那耀眼的装置、精致的手工细节，让人体会到表款名字中「</w:t>
      </w:r>
      <w:r>
        <w:t>Insight</w:t>
      </w:r>
      <w:r>
        <w:rPr>
          <w:rFonts w:ascii="SimSun" w:eastAsia="SimSun" w:hAnsi="SimSun" w:cs="SimSun" w:hint="eastAsia"/>
        </w:rPr>
        <w:t>」洞察、眼光的涵意。</w:t>
      </w:r>
    </w:p>
    <w:p w14:paraId="73AEE8F9" w14:textId="77777777" w:rsidR="00CC261A" w:rsidRDefault="00CC261A" w:rsidP="00CC261A">
      <w:pPr>
        <w:pStyle w:val="a"/>
        <w:jc w:val="both"/>
      </w:pPr>
    </w:p>
    <w:p w14:paraId="182C8A5A" w14:textId="5914DB25" w:rsidR="00CC261A" w:rsidRDefault="00CC261A" w:rsidP="00CC261A">
      <w:pPr>
        <w:pStyle w:val="a"/>
        <w:jc w:val="both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微型</w:t>
      </w:r>
      <w:r w:rsidR="001935FB">
        <w:rPr>
          <w:rFonts w:ascii="SimSun" w:eastAsia="SimSun" w:hAnsi="SimSun" w:cs="SimSun" w:hint="eastAsia"/>
          <w:lang w:eastAsia="zh-CN"/>
        </w:rPr>
        <w:t>摆陀</w:t>
      </w:r>
      <w:r>
        <w:rPr>
          <w:rFonts w:ascii="SimSun" w:eastAsia="SimSun" w:hAnsi="SimSun" w:cs="SimSun" w:hint="eastAsia"/>
          <w:lang w:eastAsia="zh-CN"/>
        </w:rPr>
        <w:t>的双向操作，是透过一枚反向的齿轮来进行。这传动装置的轴心为横向，由两片圆弧形精钢桥板所带动，桥板中有一个弧形切割，两片桥板经抛光打磨，有助于齿轮的横向摆动与转动。微型</w:t>
      </w:r>
      <w:r w:rsidR="001935FB">
        <w:rPr>
          <w:rFonts w:ascii="SimSun" w:eastAsia="SimSun" w:hAnsi="SimSun" w:cs="SimSun" w:hint="eastAsia"/>
          <w:lang w:eastAsia="zh-CN"/>
        </w:rPr>
        <w:t>摆陀</w:t>
      </w:r>
      <w:r>
        <w:rPr>
          <w:rFonts w:ascii="SimSun" w:eastAsia="SimSun" w:hAnsi="SimSun" w:cs="SimSun" w:hint="eastAsia"/>
          <w:lang w:eastAsia="zh-CN"/>
        </w:rPr>
        <w:t>方向改变时，就会驱动反向齿轮，让齿轮以相反的方向转动，也让反向的齿轮滑过来。</w:t>
      </w:r>
    </w:p>
    <w:p w14:paraId="7FC455C4" w14:textId="77777777" w:rsidR="00CC261A" w:rsidRDefault="00CC261A" w:rsidP="00CC261A">
      <w:pPr>
        <w:pStyle w:val="a"/>
        <w:jc w:val="both"/>
        <w:rPr>
          <w:lang w:eastAsia="zh-CN"/>
        </w:rPr>
      </w:pPr>
    </w:p>
    <w:p w14:paraId="2A1B2D73" w14:textId="3FCBF859" w:rsidR="00CC261A" w:rsidRDefault="00CC261A" w:rsidP="00CC261A">
      <w:pPr>
        <w:pStyle w:val="a"/>
        <w:jc w:val="both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考虑到微型</w:t>
      </w:r>
      <w:r w:rsidR="001935FB">
        <w:rPr>
          <w:rFonts w:ascii="SimSun" w:eastAsia="SimSun" w:hAnsi="SimSun" w:cs="SimSun" w:hint="eastAsia"/>
          <w:lang w:eastAsia="zh-CN"/>
        </w:rPr>
        <w:t>摆陀</w:t>
      </w:r>
      <w:r>
        <w:rPr>
          <w:rFonts w:ascii="SimSun" w:eastAsia="SimSun" w:hAnsi="SimSun" w:cs="SimSun" w:hint="eastAsia"/>
          <w:lang w:eastAsia="zh-CN"/>
        </w:rPr>
        <w:t>的重量</w:t>
      </w:r>
      <w:r>
        <w:rPr>
          <w:lang w:eastAsia="zh-CN"/>
        </w:rPr>
        <w:t xml:space="preserve"> (3.86</w:t>
      </w:r>
      <w:r>
        <w:rPr>
          <w:rFonts w:ascii="SimSun" w:eastAsia="SimSun" w:hAnsi="SimSun" w:cs="SimSun" w:hint="eastAsia"/>
          <w:lang w:eastAsia="zh-CN"/>
        </w:rPr>
        <w:t>公克</w:t>
      </w:r>
      <w:r>
        <w:rPr>
          <w:lang w:eastAsia="zh-CN"/>
        </w:rPr>
        <w:t>/0.14</w:t>
      </w:r>
      <w:r>
        <w:rPr>
          <w:rFonts w:ascii="SimSun" w:eastAsia="SimSun" w:hAnsi="SimSun" w:cs="SimSun" w:hint="eastAsia"/>
          <w:lang w:eastAsia="zh-CN"/>
        </w:rPr>
        <w:t>盎司</w:t>
      </w:r>
      <w:r>
        <w:rPr>
          <w:lang w:eastAsia="zh-CN"/>
        </w:rPr>
        <w:t>)</w:t>
      </w:r>
      <w:r>
        <w:rPr>
          <w:rFonts w:ascii="SimSun" w:eastAsia="SimSun" w:hAnsi="SimSun" w:cs="SimSun" w:hint="eastAsia"/>
          <w:lang w:eastAsia="zh-CN"/>
        </w:rPr>
        <w:t>，</w:t>
      </w:r>
      <w:r>
        <w:rPr>
          <w:lang w:eastAsia="zh-CN"/>
        </w:rPr>
        <w:t>Gauthier</w:t>
      </w:r>
      <w:r>
        <w:rPr>
          <w:rFonts w:ascii="SimSun" w:eastAsia="SimSun" w:hAnsi="SimSun" w:cs="SimSun" w:hint="eastAsia"/>
          <w:lang w:eastAsia="zh-CN"/>
        </w:rPr>
        <w:t>选择设计微型</w:t>
      </w:r>
      <w:r w:rsidR="001935FB">
        <w:rPr>
          <w:rFonts w:ascii="SimSun" w:eastAsia="SimSun" w:hAnsi="SimSun" w:cs="SimSun" w:hint="eastAsia"/>
          <w:lang w:eastAsia="zh-CN"/>
        </w:rPr>
        <w:t>摆陀</w:t>
      </w:r>
      <w:r>
        <w:rPr>
          <w:rFonts w:ascii="SimSun" w:eastAsia="SimSun" w:hAnsi="SimSun" w:cs="SimSun" w:hint="eastAsia"/>
          <w:lang w:eastAsia="zh-CN"/>
        </w:rPr>
        <w:t>夹在两面桥板之间提升整体稳定度，避免用单一桥板支撑这「悬空」的</w:t>
      </w:r>
      <w:r w:rsidR="001935FB">
        <w:rPr>
          <w:rFonts w:ascii="SimSun" w:eastAsia="SimSun" w:hAnsi="SimSun" w:cs="SimSun" w:hint="eastAsia"/>
          <w:lang w:eastAsia="zh-CN"/>
        </w:rPr>
        <w:t>摆陀</w:t>
      </w:r>
      <w:r>
        <w:rPr>
          <w:rFonts w:ascii="SimSun" w:eastAsia="SimSun" w:hAnsi="SimSun" w:cs="SimSun" w:hint="eastAsia"/>
          <w:lang w:eastAsia="zh-CN"/>
        </w:rPr>
        <w:t>。</w:t>
      </w:r>
    </w:p>
    <w:p w14:paraId="6FAB682C" w14:textId="77777777" w:rsidR="00CC261A" w:rsidRDefault="00CC261A" w:rsidP="00CC261A">
      <w:pPr>
        <w:pStyle w:val="a"/>
        <w:jc w:val="both"/>
        <w:rPr>
          <w:lang w:eastAsia="zh-CN"/>
        </w:rPr>
      </w:pPr>
    </w:p>
    <w:p w14:paraId="1DC84032" w14:textId="77777777" w:rsidR="00CC261A" w:rsidRDefault="00CC261A" w:rsidP="00CC261A">
      <w:pPr>
        <w:pStyle w:val="a"/>
        <w:jc w:val="both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机芯的双发条盒于完全上链的状况下，可提供</w:t>
      </w:r>
      <w:r>
        <w:rPr>
          <w:lang w:eastAsia="zh-CN"/>
        </w:rPr>
        <w:t>80</w:t>
      </w:r>
      <w:r>
        <w:rPr>
          <w:rFonts w:ascii="SimSun" w:eastAsia="SimSun" w:hAnsi="SimSun" w:cs="SimSun" w:hint="eastAsia"/>
          <w:lang w:eastAsia="zh-CN"/>
        </w:rPr>
        <w:t>小时动力。发条采水平连续配置，提供更为稳定的动力。内置的</w:t>
      </w:r>
      <w:r>
        <w:rPr>
          <w:lang w:eastAsia="zh-CN"/>
        </w:rPr>
        <w:t xml:space="preserve"> Romain Gauthier </w:t>
      </w:r>
      <w:r>
        <w:rPr>
          <w:rFonts w:ascii="SimSun" w:eastAsia="SimSun" w:hAnsi="SimSun" w:cs="SimSun" w:hint="eastAsia"/>
          <w:lang w:eastAsia="zh-CN"/>
        </w:rPr>
        <w:t>平衡摆轮，搭配圆环形臂杆和偏心锤，加上手工组装的锤垫，设计成三角形的造型，更为坚实。</w:t>
      </w:r>
    </w:p>
    <w:p w14:paraId="26537A55" w14:textId="77777777" w:rsidR="00CC261A" w:rsidRDefault="00CC261A" w:rsidP="00CC261A">
      <w:pPr>
        <w:pStyle w:val="a"/>
        <w:jc w:val="both"/>
        <w:rPr>
          <w:lang w:eastAsia="zh-CN"/>
        </w:rPr>
      </w:pPr>
    </w:p>
    <w:p w14:paraId="6632045A" w14:textId="6B88E33F" w:rsidR="00226DB4" w:rsidRPr="00A970F8" w:rsidRDefault="00CC261A" w:rsidP="00CC261A">
      <w:pPr>
        <w:pStyle w:val="a"/>
        <w:jc w:val="both"/>
        <w:rPr>
          <w:rFonts w:ascii="Times New Roman" w:eastAsia="PMingLiU" w:hAnsi="Times New Roman" w:cs="Times New Roman"/>
          <w:vertAlign w:val="superscript"/>
        </w:rPr>
      </w:pPr>
      <w:r>
        <w:t>Insight Micro-Rotor</w:t>
      </w:r>
      <w:r>
        <w:rPr>
          <w:rFonts w:ascii="SimSun" w:eastAsia="SimSun" w:hAnsi="SimSun" w:cs="SimSun" w:hint="eastAsia"/>
        </w:rPr>
        <w:t>机芯上的精致装饰，包括手工制作与斜角抛光、螺旋纹路、直向纹面、圆弧纹面、手工镶饰，以及手工制作、手工抛光的宝石螺丝倒角。</w:t>
      </w:r>
    </w:p>
    <w:p w14:paraId="784B4C07" w14:textId="7BD08FC8" w:rsidR="00F01706" w:rsidRPr="00E901C5" w:rsidRDefault="00F01706">
      <w:pPr>
        <w:rPr>
          <w:rFonts w:ascii="Times New Roman" w:eastAsia="SimSun" w:hAnsi="Times New Roman" w:cs="Times New Roman"/>
          <w:b/>
          <w:lang w:val="en-GB" w:eastAsia="zh-TW"/>
        </w:rPr>
      </w:pPr>
    </w:p>
    <w:p w14:paraId="3D83E693" w14:textId="7E25618B" w:rsidR="00540B30" w:rsidRPr="00EC2A58" w:rsidRDefault="00A9546D" w:rsidP="00F00CAE">
      <w:pPr>
        <w:rPr>
          <w:rFonts w:ascii="Times New Roman" w:eastAsia="SimSun" w:hAnsi="Times New Roman" w:cs="Times New Roman"/>
          <w:b/>
          <w:lang w:val="en-GB" w:eastAsia="zh-TW"/>
        </w:rPr>
      </w:pPr>
      <w:r w:rsidRPr="00E901C5">
        <w:rPr>
          <w:rFonts w:ascii="Times New Roman" w:eastAsia="SimSun" w:hAnsi="Times New Roman" w:cs="Times New Roman"/>
          <w:b/>
          <w:lang w:val="en-GB" w:eastAsia="zh-TW"/>
        </w:rPr>
        <w:br w:type="page"/>
      </w:r>
      <w:r w:rsidR="00640B9D" w:rsidRPr="00EC2A58">
        <w:rPr>
          <w:rFonts w:ascii="Times New Roman" w:eastAsia="SimSun" w:hAnsi="Times New Roman" w:cs="Times New Roman"/>
          <w:b/>
          <w:lang w:val="en-GB"/>
        </w:rPr>
        <w:lastRenderedPageBreak/>
        <w:t>INSIGHT MICRO-ROTOR</w:t>
      </w:r>
      <w:r w:rsidR="00540B30" w:rsidRPr="00EC2A58">
        <w:rPr>
          <w:rFonts w:ascii="Times New Roman" w:eastAsia="SimSun" w:hAnsi="Times New Roman" w:cs="Times New Roman"/>
          <w:b/>
          <w:lang w:val="en-GB"/>
        </w:rPr>
        <w:t xml:space="preserve"> </w:t>
      </w:r>
      <w:r w:rsidR="00164BC6" w:rsidRPr="00EC2A58">
        <w:rPr>
          <w:rFonts w:ascii="Times New Roman" w:eastAsia="SimSun" w:hAnsi="Times New Roman" w:cs="Times New Roman"/>
          <w:b/>
          <w:lang w:val="en-GB"/>
        </w:rPr>
        <w:t xml:space="preserve">LADY </w:t>
      </w:r>
      <w:r w:rsidR="001D2BC5">
        <w:rPr>
          <w:rFonts w:ascii="Times New Roman" w:eastAsia="SimSun" w:hAnsi="Times New Roman" w:cs="Times New Roman"/>
          <w:b/>
          <w:lang w:val="en-GB"/>
        </w:rPr>
        <w:t>OPAL</w:t>
      </w:r>
    </w:p>
    <w:p w14:paraId="318F514E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  <w:b/>
        </w:rPr>
      </w:pPr>
    </w:p>
    <w:p w14:paraId="3B1914D7" w14:textId="1475DBF7" w:rsidR="00C9627A" w:rsidRPr="00EC2A58" w:rsidRDefault="00CC261A" w:rsidP="00C9627A">
      <w:pPr>
        <w:pStyle w:val="a"/>
        <w:jc w:val="both"/>
        <w:rPr>
          <w:rFonts w:ascii="Times New Roman" w:eastAsia="SimSun" w:hAnsi="Times New Roman" w:cs="Times New Roman"/>
          <w:b/>
          <w:lang w:eastAsia="zh-CN"/>
        </w:rPr>
      </w:pPr>
      <w:r w:rsidRPr="00CC261A">
        <w:rPr>
          <w:rFonts w:ascii="Times New Roman" w:eastAsia="SimSun" w:hAnsi="Times New Roman" w:cs="Times New Roman" w:hint="eastAsia"/>
          <w:b/>
          <w:lang w:eastAsia="zh-CN"/>
        </w:rPr>
        <w:t>技术细节</w:t>
      </w:r>
    </w:p>
    <w:p w14:paraId="4C4154F8" w14:textId="77777777" w:rsidR="00C9627A" w:rsidRPr="00EC2A58" w:rsidRDefault="00C9627A" w:rsidP="00C9627A">
      <w:pPr>
        <w:pStyle w:val="a"/>
        <w:jc w:val="both"/>
        <w:rPr>
          <w:rFonts w:ascii="Times New Roman" w:eastAsia="SimSun" w:hAnsi="Times New Roman" w:cs="Times New Roman"/>
          <w:b/>
          <w:lang w:eastAsia="zh-CN"/>
        </w:rPr>
      </w:pPr>
    </w:p>
    <w:p w14:paraId="11F6FE92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b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b/>
          <w:color w:val="000000"/>
          <w:u w:color="000000"/>
          <w:bdr w:val="nil"/>
          <w:lang w:eastAsia="zh-CN"/>
        </w:rPr>
        <w:t>表款</w:t>
      </w:r>
    </w:p>
    <w:p w14:paraId="4B90ECF2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18k 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红金表壳，搭配澳大利亚水晶蛋白石表盘，限量版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5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枚</w:t>
      </w:r>
    </w:p>
    <w:p w14:paraId="11DEEBD0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</w:p>
    <w:p w14:paraId="3009539E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b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b/>
          <w:color w:val="000000"/>
          <w:u w:color="000000"/>
          <w:bdr w:val="nil"/>
          <w:lang w:eastAsia="zh-CN"/>
        </w:rPr>
        <w:t>特色与显示</w:t>
      </w:r>
    </w:p>
    <w:p w14:paraId="70D9B20E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偏心时针、分针与小秒针</w:t>
      </w:r>
    </w:p>
    <w:p w14:paraId="6A90C53C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澳大利亚水晶蛋白石表盘及主夹板面</w:t>
      </w:r>
    </w:p>
    <w:p w14:paraId="4EEB7C44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18k 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红金指针</w:t>
      </w:r>
    </w:p>
    <w:p w14:paraId="3B0B2501" w14:textId="09F7C88D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自家制双向自动机芯，内置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22k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纯金微型</w:t>
      </w:r>
      <w:r w:rsidR="001935FB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摆陀</w:t>
      </w:r>
    </w:p>
    <w:p w14:paraId="35976B36" w14:textId="76209091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微型</w:t>
      </w:r>
      <w:r w:rsidR="001935FB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摆陀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雪花镶嵌约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45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颗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VVS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级至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VS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级共重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0.1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克拉的圆型美钻</w:t>
      </w:r>
    </w:p>
    <w:p w14:paraId="0CF8B3E9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水平连续双发条盒，提供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80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小时动力储存</w:t>
      </w:r>
    </w:p>
    <w:p w14:paraId="3C1ABB73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</w:p>
    <w:p w14:paraId="68960164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b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b/>
          <w:color w:val="000000"/>
          <w:u w:color="000000"/>
          <w:bdr w:val="nil"/>
          <w:lang w:eastAsia="zh-CN"/>
        </w:rPr>
        <w:t>机芯与完工处理</w:t>
      </w:r>
    </w:p>
    <w:p w14:paraId="5DC058A1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规格：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32.1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毫米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x 6.8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毫米</w:t>
      </w:r>
    </w:p>
    <w:p w14:paraId="371509A2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动力储存：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80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小时</w:t>
      </w:r>
    </w:p>
    <w:p w14:paraId="3D1F49F8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宝石数量：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 xml:space="preserve"> 33</w:t>
      </w:r>
    </w:p>
    <w:p w14:paraId="746578D2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元件数量：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 xml:space="preserve"> 206</w:t>
      </w:r>
    </w:p>
    <w:p w14:paraId="73D9064C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平衡摆轮振频：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28,800 </w:t>
      </w:r>
      <w:proofErr w:type="spellStart"/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vph</w:t>
      </w:r>
      <w:proofErr w:type="spellEnd"/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/ 4Hz</w:t>
      </w:r>
    </w:p>
    <w:p w14:paraId="67D3951B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元件材质：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22k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纯金微型轴轮、精钢、不锈钢、铍铜、黄铜与锌白银制造</w:t>
      </w:r>
    </w:p>
    <w:p w14:paraId="3B0C249F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润饰处理：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以最高级钟表标准手工完工处理，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>5N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红金处理的桥板</w:t>
      </w:r>
    </w:p>
    <w:p w14:paraId="5BE5AC3F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</w:p>
    <w:p w14:paraId="150DC77A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b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b/>
          <w:color w:val="000000"/>
          <w:u w:color="000000"/>
          <w:bdr w:val="nil"/>
          <w:lang w:eastAsia="zh-CN"/>
        </w:rPr>
        <w:t>表壳</w:t>
      </w:r>
    </w:p>
    <w:p w14:paraId="4CAA5DF3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规格：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39.5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毫米</w:t>
      </w:r>
      <w:r w:rsidRPr="00CC261A"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  <w:t xml:space="preserve"> x 12.9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毫米</w:t>
      </w:r>
    </w:p>
    <w:p w14:paraId="3EE309D2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防水性：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 xml:space="preserve"> 50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米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/5atm/170</w:t>
      </w: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英呎</w:t>
      </w:r>
    </w:p>
    <w:p w14:paraId="26FC8F43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正反面显示视窗为蓝宝石水晶玻璃，内附抗反光涂层</w:t>
      </w:r>
    </w:p>
    <w:p w14:paraId="4210CC3D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上链与时间设定表冠位于二时位置</w:t>
      </w:r>
    </w:p>
    <w:p w14:paraId="19782444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color w:val="000000"/>
          <w:u w:color="000000"/>
          <w:bdr w:val="nil"/>
          <w:lang w:eastAsia="zh-CN"/>
        </w:rPr>
      </w:pPr>
    </w:p>
    <w:p w14:paraId="311411F5" w14:textId="77777777" w:rsidR="00CC261A" w:rsidRPr="00CC261A" w:rsidRDefault="00CC261A" w:rsidP="00CC261A">
      <w:pPr>
        <w:jc w:val="both"/>
        <w:rPr>
          <w:rFonts w:ascii="Times New Roman" w:eastAsia="SimSun" w:hAnsi="Times New Roman" w:cs="Times New Roman"/>
          <w:b/>
          <w:color w:val="000000"/>
          <w:u w:color="000000"/>
          <w:bdr w:val="nil"/>
          <w:lang w:eastAsia="zh-TW"/>
        </w:rPr>
      </w:pPr>
      <w:r w:rsidRPr="00CC261A">
        <w:rPr>
          <w:rFonts w:ascii="Times New Roman" w:eastAsia="SimSun" w:hAnsi="Times New Roman" w:cs="Times New Roman" w:hint="eastAsia"/>
          <w:b/>
          <w:color w:val="000000"/>
          <w:u w:color="000000"/>
          <w:bdr w:val="nil"/>
          <w:lang w:eastAsia="zh-TW"/>
        </w:rPr>
        <w:t>表带与表扣</w:t>
      </w:r>
    </w:p>
    <w:p w14:paraId="2B8A25D1" w14:textId="05E743EC" w:rsidR="00DC1C77" w:rsidRDefault="00CC261A" w:rsidP="00CC261A">
      <w:pPr>
        <w:jc w:val="both"/>
        <w:rPr>
          <w:rFonts w:ascii="Times New Roman" w:eastAsia="SimSun" w:hAnsi="Times New Roman" w:cs="Times New Roman"/>
          <w:shd w:val="clear" w:color="auto" w:fill="FFFFFF"/>
          <w:lang w:val="en-GB" w:eastAsia="zh-CN"/>
        </w:rPr>
      </w:pPr>
      <w:r w:rsidRPr="00CC261A">
        <w:rPr>
          <w:rFonts w:ascii="Times New Roman" w:eastAsia="SimSun" w:hAnsi="Times New Roman" w:cs="Times New Roman" w:hint="eastAsia"/>
          <w:color w:val="000000"/>
          <w:u w:color="000000"/>
          <w:bdr w:val="nil"/>
          <w:lang w:eastAsia="zh-CN"/>
        </w:rPr>
        <w:t>白色天然橡胶表带搭配红金针扣</w:t>
      </w:r>
    </w:p>
    <w:p w14:paraId="696A0AA9" w14:textId="26F42B72" w:rsidR="0084586C" w:rsidRPr="00EC2A58" w:rsidRDefault="0084586C">
      <w:pPr>
        <w:rPr>
          <w:rFonts w:ascii="Times New Roman" w:eastAsia="SimSun" w:hAnsi="Times New Roman" w:cs="Times New Roman"/>
          <w:shd w:val="clear" w:color="auto" w:fill="FFFFFF"/>
          <w:lang w:val="en-GB" w:eastAsia="zh-CN"/>
        </w:rPr>
      </w:pPr>
    </w:p>
    <w:sectPr w:rsidR="0084586C" w:rsidRPr="00EC2A58" w:rsidSect="0054451A">
      <w:headerReference w:type="even" r:id="rId8"/>
      <w:headerReference w:type="default" r:id="rId9"/>
      <w:footerReference w:type="default" r:id="rId10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E771" w14:textId="77777777" w:rsidR="00830D98" w:rsidRDefault="00830D98" w:rsidP="00C72930">
      <w:r>
        <w:separator/>
      </w:r>
    </w:p>
  </w:endnote>
  <w:endnote w:type="continuationSeparator" w:id="0">
    <w:p w14:paraId="6127BCEB" w14:textId="77777777" w:rsidR="00830D98" w:rsidRDefault="00830D98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?????? Pro W3">
    <w:panose1 w:val="020B06040202020202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B1"/>
    <w:family w:val="swiss"/>
    <w:notTrueType/>
    <w:pitch w:val="variable"/>
    <w:sig w:usb0="80000A67" w:usb1="00000000" w:usb2="00000000" w:usb3="00000000" w:csb0="000001F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CE7D" w14:textId="256EAF9D" w:rsidR="003779A7" w:rsidRPr="00A33C9E" w:rsidRDefault="003779A7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Manufacture Romain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, Case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Postale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 xml:space="preserve"> 188, Rue du Canal 20, 1347 Le </w:t>
    </w:r>
    <w:proofErr w:type="spellStart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Sentier</w:t>
    </w:r>
    <w:proofErr w:type="spellEnd"/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3779A7" w:rsidRDefault="0037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B9F56" w14:textId="77777777" w:rsidR="00830D98" w:rsidRDefault="00830D98" w:rsidP="00C72930">
      <w:r>
        <w:separator/>
      </w:r>
    </w:p>
  </w:footnote>
  <w:footnote w:type="continuationSeparator" w:id="0">
    <w:p w14:paraId="118EC80F" w14:textId="77777777" w:rsidR="00830D98" w:rsidRDefault="00830D98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D2CD" w14:textId="77777777" w:rsidR="003779A7" w:rsidRDefault="003779A7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3779A7" w:rsidRDefault="003779A7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6803" w14:textId="5654EA9D" w:rsidR="003779A7" w:rsidRPr="00310764" w:rsidRDefault="003779A7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  <w:lang w:val="en-GB" w:eastAsia="zh-CN"/>
      </w:rPr>
      <w:drawing>
        <wp:inline distT="0" distB="0" distL="0" distR="0" wp14:anchorId="0AE23381" wp14:editId="7FB582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1009ABDF" w:rsidR="003779A7" w:rsidRPr="00A33C9E" w:rsidRDefault="003779A7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Insight Micro-Rotor Lady by Romain Gauthier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03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9pt;margin-top:-28.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" filled="f" stroked="f">
              <v:textbox>
                <w:txbxContent>
                  <w:p w14:paraId="4AF8392D" w14:textId="1009ABDF" w:rsidR="003779A7" w:rsidRPr="00A33C9E" w:rsidRDefault="003779A7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Insight Micro-Rotor Lady by Romain Gauthier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15"/>
    <w:rsid w:val="00010B35"/>
    <w:rsid w:val="000120D7"/>
    <w:rsid w:val="00012C36"/>
    <w:rsid w:val="00013BF5"/>
    <w:rsid w:val="000169F5"/>
    <w:rsid w:val="00017998"/>
    <w:rsid w:val="0002232B"/>
    <w:rsid w:val="0002397E"/>
    <w:rsid w:val="0002431D"/>
    <w:rsid w:val="0002527B"/>
    <w:rsid w:val="00026EA5"/>
    <w:rsid w:val="000279D6"/>
    <w:rsid w:val="000376BA"/>
    <w:rsid w:val="00037DF4"/>
    <w:rsid w:val="000408C4"/>
    <w:rsid w:val="000416FB"/>
    <w:rsid w:val="0004332E"/>
    <w:rsid w:val="00045220"/>
    <w:rsid w:val="000475E8"/>
    <w:rsid w:val="00051720"/>
    <w:rsid w:val="00053BE3"/>
    <w:rsid w:val="000543D5"/>
    <w:rsid w:val="0005634A"/>
    <w:rsid w:val="00056C7E"/>
    <w:rsid w:val="000612DB"/>
    <w:rsid w:val="00062771"/>
    <w:rsid w:val="00062C5C"/>
    <w:rsid w:val="000632AF"/>
    <w:rsid w:val="0006410A"/>
    <w:rsid w:val="00071133"/>
    <w:rsid w:val="000742A5"/>
    <w:rsid w:val="00074860"/>
    <w:rsid w:val="00083ECB"/>
    <w:rsid w:val="000867B5"/>
    <w:rsid w:val="00090A2C"/>
    <w:rsid w:val="00091507"/>
    <w:rsid w:val="00091D8C"/>
    <w:rsid w:val="00096EC6"/>
    <w:rsid w:val="000A0A6B"/>
    <w:rsid w:val="000A3C5D"/>
    <w:rsid w:val="000A4B58"/>
    <w:rsid w:val="000A5415"/>
    <w:rsid w:val="000B2645"/>
    <w:rsid w:val="000B284B"/>
    <w:rsid w:val="000B38AC"/>
    <w:rsid w:val="000B6BC9"/>
    <w:rsid w:val="000C4A04"/>
    <w:rsid w:val="000C598F"/>
    <w:rsid w:val="000C59AB"/>
    <w:rsid w:val="000C6223"/>
    <w:rsid w:val="000C6B59"/>
    <w:rsid w:val="000D164D"/>
    <w:rsid w:val="000D1AB4"/>
    <w:rsid w:val="000D3486"/>
    <w:rsid w:val="000D64BA"/>
    <w:rsid w:val="000D7155"/>
    <w:rsid w:val="000D77F2"/>
    <w:rsid w:val="000E16B7"/>
    <w:rsid w:val="000E2B68"/>
    <w:rsid w:val="000E34DC"/>
    <w:rsid w:val="000E3B1E"/>
    <w:rsid w:val="000E473A"/>
    <w:rsid w:val="000E4BCB"/>
    <w:rsid w:val="000E523C"/>
    <w:rsid w:val="000E7112"/>
    <w:rsid w:val="000F25E8"/>
    <w:rsid w:val="000F3EA8"/>
    <w:rsid w:val="00101FB1"/>
    <w:rsid w:val="001031FE"/>
    <w:rsid w:val="001042AE"/>
    <w:rsid w:val="00104997"/>
    <w:rsid w:val="00107606"/>
    <w:rsid w:val="001137CE"/>
    <w:rsid w:val="001160F6"/>
    <w:rsid w:val="0011672F"/>
    <w:rsid w:val="00117EAA"/>
    <w:rsid w:val="00120D26"/>
    <w:rsid w:val="00121F70"/>
    <w:rsid w:val="0012526F"/>
    <w:rsid w:val="001259DD"/>
    <w:rsid w:val="00126920"/>
    <w:rsid w:val="001274FC"/>
    <w:rsid w:val="00127553"/>
    <w:rsid w:val="00130293"/>
    <w:rsid w:val="0013090B"/>
    <w:rsid w:val="001311DE"/>
    <w:rsid w:val="001324AB"/>
    <w:rsid w:val="00135C6E"/>
    <w:rsid w:val="00143262"/>
    <w:rsid w:val="001460AD"/>
    <w:rsid w:val="001508BD"/>
    <w:rsid w:val="0015129D"/>
    <w:rsid w:val="00152197"/>
    <w:rsid w:val="00154543"/>
    <w:rsid w:val="00154929"/>
    <w:rsid w:val="00155536"/>
    <w:rsid w:val="00161B18"/>
    <w:rsid w:val="0016347A"/>
    <w:rsid w:val="00164BC6"/>
    <w:rsid w:val="00166CE4"/>
    <w:rsid w:val="00175BCE"/>
    <w:rsid w:val="00181280"/>
    <w:rsid w:val="001842F8"/>
    <w:rsid w:val="001858EA"/>
    <w:rsid w:val="00185CE7"/>
    <w:rsid w:val="00186247"/>
    <w:rsid w:val="00187D4D"/>
    <w:rsid w:val="001935FB"/>
    <w:rsid w:val="00193E46"/>
    <w:rsid w:val="001A1434"/>
    <w:rsid w:val="001A1A3F"/>
    <w:rsid w:val="001A26B2"/>
    <w:rsid w:val="001A30D0"/>
    <w:rsid w:val="001A62DF"/>
    <w:rsid w:val="001A6A76"/>
    <w:rsid w:val="001A7F6F"/>
    <w:rsid w:val="001B0171"/>
    <w:rsid w:val="001B0644"/>
    <w:rsid w:val="001B0C04"/>
    <w:rsid w:val="001B4819"/>
    <w:rsid w:val="001B70CB"/>
    <w:rsid w:val="001C0AAA"/>
    <w:rsid w:val="001C0EF0"/>
    <w:rsid w:val="001C3B30"/>
    <w:rsid w:val="001C4B70"/>
    <w:rsid w:val="001C6A5E"/>
    <w:rsid w:val="001D2BC5"/>
    <w:rsid w:val="001D3934"/>
    <w:rsid w:val="001D3E38"/>
    <w:rsid w:val="001D5E8E"/>
    <w:rsid w:val="001E0562"/>
    <w:rsid w:val="001E147D"/>
    <w:rsid w:val="001E3123"/>
    <w:rsid w:val="001E3854"/>
    <w:rsid w:val="001E38DC"/>
    <w:rsid w:val="001E4B79"/>
    <w:rsid w:val="001E7B08"/>
    <w:rsid w:val="001F17EF"/>
    <w:rsid w:val="001F1AD3"/>
    <w:rsid w:val="001F4671"/>
    <w:rsid w:val="002017D4"/>
    <w:rsid w:val="00201A54"/>
    <w:rsid w:val="0020268A"/>
    <w:rsid w:val="00203201"/>
    <w:rsid w:val="002060F2"/>
    <w:rsid w:val="002065DE"/>
    <w:rsid w:val="002126D5"/>
    <w:rsid w:val="0021701A"/>
    <w:rsid w:val="002173C2"/>
    <w:rsid w:val="002220F0"/>
    <w:rsid w:val="002229B2"/>
    <w:rsid w:val="00222EF5"/>
    <w:rsid w:val="00223A84"/>
    <w:rsid w:val="00223F9F"/>
    <w:rsid w:val="00226DB4"/>
    <w:rsid w:val="00227EBF"/>
    <w:rsid w:val="002305B6"/>
    <w:rsid w:val="00232073"/>
    <w:rsid w:val="002321C9"/>
    <w:rsid w:val="00235DCF"/>
    <w:rsid w:val="00236C32"/>
    <w:rsid w:val="00240D21"/>
    <w:rsid w:val="0024161F"/>
    <w:rsid w:val="00242201"/>
    <w:rsid w:val="002435E9"/>
    <w:rsid w:val="0024500F"/>
    <w:rsid w:val="00250B95"/>
    <w:rsid w:val="00256C57"/>
    <w:rsid w:val="002622B7"/>
    <w:rsid w:val="00263A5A"/>
    <w:rsid w:val="00263EB2"/>
    <w:rsid w:val="00266F95"/>
    <w:rsid w:val="00271E5B"/>
    <w:rsid w:val="00273C0E"/>
    <w:rsid w:val="0027502A"/>
    <w:rsid w:val="00276637"/>
    <w:rsid w:val="0028010B"/>
    <w:rsid w:val="0028073E"/>
    <w:rsid w:val="00280C6D"/>
    <w:rsid w:val="00280C84"/>
    <w:rsid w:val="002847DD"/>
    <w:rsid w:val="00285305"/>
    <w:rsid w:val="0028557C"/>
    <w:rsid w:val="00285938"/>
    <w:rsid w:val="00293DD0"/>
    <w:rsid w:val="00293DEB"/>
    <w:rsid w:val="00294CAA"/>
    <w:rsid w:val="00297AA8"/>
    <w:rsid w:val="002A2815"/>
    <w:rsid w:val="002A4F83"/>
    <w:rsid w:val="002A537F"/>
    <w:rsid w:val="002B08DB"/>
    <w:rsid w:val="002B1D5A"/>
    <w:rsid w:val="002B3B20"/>
    <w:rsid w:val="002B5E85"/>
    <w:rsid w:val="002C0550"/>
    <w:rsid w:val="002C2175"/>
    <w:rsid w:val="002C4E39"/>
    <w:rsid w:val="002C5FE9"/>
    <w:rsid w:val="002D1679"/>
    <w:rsid w:val="002D2A1C"/>
    <w:rsid w:val="002D3346"/>
    <w:rsid w:val="002D4198"/>
    <w:rsid w:val="002D7346"/>
    <w:rsid w:val="002E0419"/>
    <w:rsid w:val="002E0A48"/>
    <w:rsid w:val="002E0A65"/>
    <w:rsid w:val="002E1A01"/>
    <w:rsid w:val="002E3EE7"/>
    <w:rsid w:val="002E6A8B"/>
    <w:rsid w:val="002E73F4"/>
    <w:rsid w:val="002F05EB"/>
    <w:rsid w:val="002F1B69"/>
    <w:rsid w:val="002F3D57"/>
    <w:rsid w:val="00303FEC"/>
    <w:rsid w:val="0030491D"/>
    <w:rsid w:val="00310764"/>
    <w:rsid w:val="003116ED"/>
    <w:rsid w:val="0031268A"/>
    <w:rsid w:val="003129E4"/>
    <w:rsid w:val="00313AE4"/>
    <w:rsid w:val="0031413C"/>
    <w:rsid w:val="0031477F"/>
    <w:rsid w:val="0031537D"/>
    <w:rsid w:val="0031648C"/>
    <w:rsid w:val="00320150"/>
    <w:rsid w:val="003215BE"/>
    <w:rsid w:val="003231DF"/>
    <w:rsid w:val="003232CF"/>
    <w:rsid w:val="0032545D"/>
    <w:rsid w:val="00327249"/>
    <w:rsid w:val="003312FD"/>
    <w:rsid w:val="00332FF0"/>
    <w:rsid w:val="003335E0"/>
    <w:rsid w:val="003337FB"/>
    <w:rsid w:val="00334B0B"/>
    <w:rsid w:val="00335941"/>
    <w:rsid w:val="003400B0"/>
    <w:rsid w:val="00341738"/>
    <w:rsid w:val="00343041"/>
    <w:rsid w:val="00343105"/>
    <w:rsid w:val="00343280"/>
    <w:rsid w:val="00344C11"/>
    <w:rsid w:val="00345A4F"/>
    <w:rsid w:val="00345ED8"/>
    <w:rsid w:val="00345FBD"/>
    <w:rsid w:val="0034633C"/>
    <w:rsid w:val="00347DB9"/>
    <w:rsid w:val="00352013"/>
    <w:rsid w:val="0035459B"/>
    <w:rsid w:val="00356810"/>
    <w:rsid w:val="00356A44"/>
    <w:rsid w:val="00363767"/>
    <w:rsid w:val="003729F8"/>
    <w:rsid w:val="00375069"/>
    <w:rsid w:val="00375A3E"/>
    <w:rsid w:val="003766F2"/>
    <w:rsid w:val="0037750D"/>
    <w:rsid w:val="003779A7"/>
    <w:rsid w:val="00383EC2"/>
    <w:rsid w:val="003877A3"/>
    <w:rsid w:val="00387B12"/>
    <w:rsid w:val="00392622"/>
    <w:rsid w:val="003937DB"/>
    <w:rsid w:val="003938D5"/>
    <w:rsid w:val="00395647"/>
    <w:rsid w:val="003A0046"/>
    <w:rsid w:val="003A089C"/>
    <w:rsid w:val="003A0F78"/>
    <w:rsid w:val="003A4568"/>
    <w:rsid w:val="003A7849"/>
    <w:rsid w:val="003B179E"/>
    <w:rsid w:val="003B1AD2"/>
    <w:rsid w:val="003B38CE"/>
    <w:rsid w:val="003B4D74"/>
    <w:rsid w:val="003B51FB"/>
    <w:rsid w:val="003B5D9D"/>
    <w:rsid w:val="003B641A"/>
    <w:rsid w:val="003B7827"/>
    <w:rsid w:val="003B7F0A"/>
    <w:rsid w:val="003C05CF"/>
    <w:rsid w:val="003C0B55"/>
    <w:rsid w:val="003C10D1"/>
    <w:rsid w:val="003C36F6"/>
    <w:rsid w:val="003C3947"/>
    <w:rsid w:val="003C51A4"/>
    <w:rsid w:val="003C62C1"/>
    <w:rsid w:val="003C65E4"/>
    <w:rsid w:val="003C7836"/>
    <w:rsid w:val="003C7BE5"/>
    <w:rsid w:val="003D37F2"/>
    <w:rsid w:val="003D6B5A"/>
    <w:rsid w:val="003E035E"/>
    <w:rsid w:val="003E2A14"/>
    <w:rsid w:val="003E3938"/>
    <w:rsid w:val="003E4DE9"/>
    <w:rsid w:val="003E69C6"/>
    <w:rsid w:val="003F438E"/>
    <w:rsid w:val="003F5B3D"/>
    <w:rsid w:val="003F5E40"/>
    <w:rsid w:val="003F6C91"/>
    <w:rsid w:val="003F6E34"/>
    <w:rsid w:val="003F6F49"/>
    <w:rsid w:val="003F789E"/>
    <w:rsid w:val="003F7AB1"/>
    <w:rsid w:val="004007B9"/>
    <w:rsid w:val="00402AA3"/>
    <w:rsid w:val="0040393C"/>
    <w:rsid w:val="00406BDD"/>
    <w:rsid w:val="004073B6"/>
    <w:rsid w:val="00407870"/>
    <w:rsid w:val="00407977"/>
    <w:rsid w:val="00410AD9"/>
    <w:rsid w:val="0041520A"/>
    <w:rsid w:val="00415A77"/>
    <w:rsid w:val="00417126"/>
    <w:rsid w:val="004205DD"/>
    <w:rsid w:val="004229D2"/>
    <w:rsid w:val="00422BCC"/>
    <w:rsid w:val="00423C1C"/>
    <w:rsid w:val="0042608D"/>
    <w:rsid w:val="004309D9"/>
    <w:rsid w:val="00431511"/>
    <w:rsid w:val="00434404"/>
    <w:rsid w:val="004430DB"/>
    <w:rsid w:val="00443A0E"/>
    <w:rsid w:val="00444066"/>
    <w:rsid w:val="00447086"/>
    <w:rsid w:val="00447E9E"/>
    <w:rsid w:val="00450946"/>
    <w:rsid w:val="004509B4"/>
    <w:rsid w:val="0045377C"/>
    <w:rsid w:val="00456B68"/>
    <w:rsid w:val="004570A0"/>
    <w:rsid w:val="00460C5C"/>
    <w:rsid w:val="00461352"/>
    <w:rsid w:val="00462954"/>
    <w:rsid w:val="004633A8"/>
    <w:rsid w:val="00464C5D"/>
    <w:rsid w:val="00466504"/>
    <w:rsid w:val="004720E4"/>
    <w:rsid w:val="00483161"/>
    <w:rsid w:val="00483999"/>
    <w:rsid w:val="004860D2"/>
    <w:rsid w:val="004975B5"/>
    <w:rsid w:val="004A143A"/>
    <w:rsid w:val="004A31A5"/>
    <w:rsid w:val="004A3900"/>
    <w:rsid w:val="004A463F"/>
    <w:rsid w:val="004A5154"/>
    <w:rsid w:val="004A58F0"/>
    <w:rsid w:val="004A5990"/>
    <w:rsid w:val="004A6734"/>
    <w:rsid w:val="004A768F"/>
    <w:rsid w:val="004A7BE4"/>
    <w:rsid w:val="004B3590"/>
    <w:rsid w:val="004B3F83"/>
    <w:rsid w:val="004C0FC3"/>
    <w:rsid w:val="004C435C"/>
    <w:rsid w:val="004C470F"/>
    <w:rsid w:val="004C59F5"/>
    <w:rsid w:val="004C7324"/>
    <w:rsid w:val="004D1299"/>
    <w:rsid w:val="004D1FC2"/>
    <w:rsid w:val="004D4B2D"/>
    <w:rsid w:val="004D64BF"/>
    <w:rsid w:val="004E218B"/>
    <w:rsid w:val="004E7036"/>
    <w:rsid w:val="004E7DFD"/>
    <w:rsid w:val="004F11BB"/>
    <w:rsid w:val="004F7BB1"/>
    <w:rsid w:val="004F7CB5"/>
    <w:rsid w:val="00500A01"/>
    <w:rsid w:val="0050243C"/>
    <w:rsid w:val="005030A0"/>
    <w:rsid w:val="005053FE"/>
    <w:rsid w:val="00511FDF"/>
    <w:rsid w:val="00515B5B"/>
    <w:rsid w:val="005174D4"/>
    <w:rsid w:val="005204DA"/>
    <w:rsid w:val="005208AB"/>
    <w:rsid w:val="00526389"/>
    <w:rsid w:val="00527A63"/>
    <w:rsid w:val="00532C59"/>
    <w:rsid w:val="0053592B"/>
    <w:rsid w:val="005371F5"/>
    <w:rsid w:val="0054090D"/>
    <w:rsid w:val="00540B30"/>
    <w:rsid w:val="00541C27"/>
    <w:rsid w:val="00541E67"/>
    <w:rsid w:val="0054279B"/>
    <w:rsid w:val="005434F4"/>
    <w:rsid w:val="005436EC"/>
    <w:rsid w:val="0054451A"/>
    <w:rsid w:val="005458A9"/>
    <w:rsid w:val="0054655A"/>
    <w:rsid w:val="0054693E"/>
    <w:rsid w:val="00550737"/>
    <w:rsid w:val="005510D7"/>
    <w:rsid w:val="00552EF6"/>
    <w:rsid w:val="00555958"/>
    <w:rsid w:val="00560722"/>
    <w:rsid w:val="00562BF7"/>
    <w:rsid w:val="0056441D"/>
    <w:rsid w:val="00564905"/>
    <w:rsid w:val="00565936"/>
    <w:rsid w:val="005724D2"/>
    <w:rsid w:val="00575C49"/>
    <w:rsid w:val="00575D66"/>
    <w:rsid w:val="00577D7B"/>
    <w:rsid w:val="0058071F"/>
    <w:rsid w:val="0058155E"/>
    <w:rsid w:val="00582ABB"/>
    <w:rsid w:val="00584B43"/>
    <w:rsid w:val="005973E5"/>
    <w:rsid w:val="005A0074"/>
    <w:rsid w:val="005A3286"/>
    <w:rsid w:val="005A550A"/>
    <w:rsid w:val="005A6F2F"/>
    <w:rsid w:val="005B29A8"/>
    <w:rsid w:val="005C1FC7"/>
    <w:rsid w:val="005C31C3"/>
    <w:rsid w:val="005D0119"/>
    <w:rsid w:val="005D09EB"/>
    <w:rsid w:val="005D2364"/>
    <w:rsid w:val="005D44E2"/>
    <w:rsid w:val="005D5F26"/>
    <w:rsid w:val="005D6149"/>
    <w:rsid w:val="005D6879"/>
    <w:rsid w:val="005D7EA3"/>
    <w:rsid w:val="005E0583"/>
    <w:rsid w:val="005E4460"/>
    <w:rsid w:val="005E6C50"/>
    <w:rsid w:val="005E77A2"/>
    <w:rsid w:val="005F0757"/>
    <w:rsid w:val="005F1734"/>
    <w:rsid w:val="005F2B73"/>
    <w:rsid w:val="00601354"/>
    <w:rsid w:val="006015FE"/>
    <w:rsid w:val="006043D6"/>
    <w:rsid w:val="00605222"/>
    <w:rsid w:val="00606F10"/>
    <w:rsid w:val="0061257C"/>
    <w:rsid w:val="00612E5C"/>
    <w:rsid w:val="006217F1"/>
    <w:rsid w:val="0062277E"/>
    <w:rsid w:val="0062425F"/>
    <w:rsid w:val="00627474"/>
    <w:rsid w:val="00632902"/>
    <w:rsid w:val="0063337D"/>
    <w:rsid w:val="00636BE9"/>
    <w:rsid w:val="00640011"/>
    <w:rsid w:val="006401E7"/>
    <w:rsid w:val="00640B9D"/>
    <w:rsid w:val="006430D4"/>
    <w:rsid w:val="0064510F"/>
    <w:rsid w:val="00647784"/>
    <w:rsid w:val="00651284"/>
    <w:rsid w:val="00651E56"/>
    <w:rsid w:val="0065340A"/>
    <w:rsid w:val="00656C2E"/>
    <w:rsid w:val="00657025"/>
    <w:rsid w:val="0065770B"/>
    <w:rsid w:val="00657CFD"/>
    <w:rsid w:val="0066281E"/>
    <w:rsid w:val="006671DB"/>
    <w:rsid w:val="006672E6"/>
    <w:rsid w:val="0067532C"/>
    <w:rsid w:val="006772ED"/>
    <w:rsid w:val="0068275F"/>
    <w:rsid w:val="00682940"/>
    <w:rsid w:val="0068471B"/>
    <w:rsid w:val="00684B75"/>
    <w:rsid w:val="006861D9"/>
    <w:rsid w:val="006925C7"/>
    <w:rsid w:val="006929CE"/>
    <w:rsid w:val="0069301F"/>
    <w:rsid w:val="006958FF"/>
    <w:rsid w:val="006963FA"/>
    <w:rsid w:val="00697947"/>
    <w:rsid w:val="006A1930"/>
    <w:rsid w:val="006A477C"/>
    <w:rsid w:val="006A7145"/>
    <w:rsid w:val="006A7F69"/>
    <w:rsid w:val="006B443D"/>
    <w:rsid w:val="006B59C9"/>
    <w:rsid w:val="006C36FA"/>
    <w:rsid w:val="006C52F2"/>
    <w:rsid w:val="006C54CB"/>
    <w:rsid w:val="006C55FC"/>
    <w:rsid w:val="006C5CEC"/>
    <w:rsid w:val="006C6A74"/>
    <w:rsid w:val="006C7C8C"/>
    <w:rsid w:val="006D0D09"/>
    <w:rsid w:val="006D2DB9"/>
    <w:rsid w:val="006D51FA"/>
    <w:rsid w:val="006D7840"/>
    <w:rsid w:val="006E2CA8"/>
    <w:rsid w:val="006F0E78"/>
    <w:rsid w:val="006F3308"/>
    <w:rsid w:val="00702015"/>
    <w:rsid w:val="00702F2D"/>
    <w:rsid w:val="00703E0A"/>
    <w:rsid w:val="0070435A"/>
    <w:rsid w:val="0070693F"/>
    <w:rsid w:val="00706D89"/>
    <w:rsid w:val="007118DB"/>
    <w:rsid w:val="00717E41"/>
    <w:rsid w:val="007204A4"/>
    <w:rsid w:val="007214F8"/>
    <w:rsid w:val="00721534"/>
    <w:rsid w:val="007230B4"/>
    <w:rsid w:val="00725D63"/>
    <w:rsid w:val="00726917"/>
    <w:rsid w:val="00726E9B"/>
    <w:rsid w:val="00731EC6"/>
    <w:rsid w:val="007358E0"/>
    <w:rsid w:val="00735A0A"/>
    <w:rsid w:val="00736BF9"/>
    <w:rsid w:val="00744D00"/>
    <w:rsid w:val="007507AC"/>
    <w:rsid w:val="00752153"/>
    <w:rsid w:val="00752DBE"/>
    <w:rsid w:val="007539C0"/>
    <w:rsid w:val="0075552A"/>
    <w:rsid w:val="007618E7"/>
    <w:rsid w:val="00761C85"/>
    <w:rsid w:val="00764070"/>
    <w:rsid w:val="00764510"/>
    <w:rsid w:val="00764C11"/>
    <w:rsid w:val="0076555C"/>
    <w:rsid w:val="00765922"/>
    <w:rsid w:val="007675B8"/>
    <w:rsid w:val="00767A70"/>
    <w:rsid w:val="00773B41"/>
    <w:rsid w:val="00776D2B"/>
    <w:rsid w:val="0077757E"/>
    <w:rsid w:val="0077773D"/>
    <w:rsid w:val="007803F4"/>
    <w:rsid w:val="00780DF4"/>
    <w:rsid w:val="00781DD9"/>
    <w:rsid w:val="00783551"/>
    <w:rsid w:val="007838ED"/>
    <w:rsid w:val="007846CC"/>
    <w:rsid w:val="00793AB6"/>
    <w:rsid w:val="00795143"/>
    <w:rsid w:val="007973A0"/>
    <w:rsid w:val="007A02D8"/>
    <w:rsid w:val="007A1E3C"/>
    <w:rsid w:val="007A3631"/>
    <w:rsid w:val="007A548C"/>
    <w:rsid w:val="007A5853"/>
    <w:rsid w:val="007A63F8"/>
    <w:rsid w:val="007B3479"/>
    <w:rsid w:val="007B3F3E"/>
    <w:rsid w:val="007B47E7"/>
    <w:rsid w:val="007B4C62"/>
    <w:rsid w:val="007B51EB"/>
    <w:rsid w:val="007C0174"/>
    <w:rsid w:val="007C13CA"/>
    <w:rsid w:val="007C2408"/>
    <w:rsid w:val="007C24BA"/>
    <w:rsid w:val="007C476F"/>
    <w:rsid w:val="007C69CA"/>
    <w:rsid w:val="007D2C57"/>
    <w:rsid w:val="007D2D4A"/>
    <w:rsid w:val="007D302E"/>
    <w:rsid w:val="007D336D"/>
    <w:rsid w:val="007D3B65"/>
    <w:rsid w:val="007E15CF"/>
    <w:rsid w:val="007E3F26"/>
    <w:rsid w:val="007E7542"/>
    <w:rsid w:val="007F26B3"/>
    <w:rsid w:val="007F31F3"/>
    <w:rsid w:val="007F359B"/>
    <w:rsid w:val="007F6298"/>
    <w:rsid w:val="007F7CF3"/>
    <w:rsid w:val="008016CB"/>
    <w:rsid w:val="008025AF"/>
    <w:rsid w:val="00802773"/>
    <w:rsid w:val="0080543A"/>
    <w:rsid w:val="0080692C"/>
    <w:rsid w:val="0081398F"/>
    <w:rsid w:val="008152C0"/>
    <w:rsid w:val="008154ED"/>
    <w:rsid w:val="00821383"/>
    <w:rsid w:val="0082405F"/>
    <w:rsid w:val="008259B2"/>
    <w:rsid w:val="0082625A"/>
    <w:rsid w:val="0082728E"/>
    <w:rsid w:val="00830222"/>
    <w:rsid w:val="00830D98"/>
    <w:rsid w:val="00833F93"/>
    <w:rsid w:val="00834E71"/>
    <w:rsid w:val="008360A4"/>
    <w:rsid w:val="00836411"/>
    <w:rsid w:val="008378F4"/>
    <w:rsid w:val="00837C64"/>
    <w:rsid w:val="00842DDF"/>
    <w:rsid w:val="00842FBE"/>
    <w:rsid w:val="00845139"/>
    <w:rsid w:val="0084586C"/>
    <w:rsid w:val="00845A0E"/>
    <w:rsid w:val="008469B4"/>
    <w:rsid w:val="00846A4D"/>
    <w:rsid w:val="008509A7"/>
    <w:rsid w:val="0085329B"/>
    <w:rsid w:val="00853382"/>
    <w:rsid w:val="00860516"/>
    <w:rsid w:val="008625A0"/>
    <w:rsid w:val="00866CAA"/>
    <w:rsid w:val="00867904"/>
    <w:rsid w:val="0087087F"/>
    <w:rsid w:val="00874216"/>
    <w:rsid w:val="00874A4C"/>
    <w:rsid w:val="008765E0"/>
    <w:rsid w:val="008774E0"/>
    <w:rsid w:val="008777F0"/>
    <w:rsid w:val="008778D5"/>
    <w:rsid w:val="00880EE3"/>
    <w:rsid w:val="00887A78"/>
    <w:rsid w:val="00890CD4"/>
    <w:rsid w:val="008928E2"/>
    <w:rsid w:val="008947B1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6D38"/>
    <w:rsid w:val="008C2F85"/>
    <w:rsid w:val="008C3A2A"/>
    <w:rsid w:val="008D043D"/>
    <w:rsid w:val="008D243F"/>
    <w:rsid w:val="008D4571"/>
    <w:rsid w:val="008D69CD"/>
    <w:rsid w:val="008D75D2"/>
    <w:rsid w:val="008E3A5F"/>
    <w:rsid w:val="008E3AE6"/>
    <w:rsid w:val="008E3C51"/>
    <w:rsid w:val="008E572F"/>
    <w:rsid w:val="008E6F72"/>
    <w:rsid w:val="008E6FA2"/>
    <w:rsid w:val="008F2FB0"/>
    <w:rsid w:val="008F5486"/>
    <w:rsid w:val="009001EF"/>
    <w:rsid w:val="009006F4"/>
    <w:rsid w:val="00900F11"/>
    <w:rsid w:val="009018B5"/>
    <w:rsid w:val="009023F3"/>
    <w:rsid w:val="00903D7D"/>
    <w:rsid w:val="00907993"/>
    <w:rsid w:val="00911A85"/>
    <w:rsid w:val="00911C0B"/>
    <w:rsid w:val="0091219E"/>
    <w:rsid w:val="00914DF6"/>
    <w:rsid w:val="0091504D"/>
    <w:rsid w:val="00916638"/>
    <w:rsid w:val="00917B57"/>
    <w:rsid w:val="009200A0"/>
    <w:rsid w:val="00920732"/>
    <w:rsid w:val="00924383"/>
    <w:rsid w:val="009264B3"/>
    <w:rsid w:val="00926741"/>
    <w:rsid w:val="00926D65"/>
    <w:rsid w:val="00933D33"/>
    <w:rsid w:val="00934F35"/>
    <w:rsid w:val="00935E9B"/>
    <w:rsid w:val="00937707"/>
    <w:rsid w:val="00941553"/>
    <w:rsid w:val="0094206A"/>
    <w:rsid w:val="009429C6"/>
    <w:rsid w:val="00943B70"/>
    <w:rsid w:val="0094679E"/>
    <w:rsid w:val="009510F3"/>
    <w:rsid w:val="0095123C"/>
    <w:rsid w:val="00953219"/>
    <w:rsid w:val="00953551"/>
    <w:rsid w:val="009543D8"/>
    <w:rsid w:val="00954841"/>
    <w:rsid w:val="0095555D"/>
    <w:rsid w:val="009556FA"/>
    <w:rsid w:val="0097310F"/>
    <w:rsid w:val="00973DEF"/>
    <w:rsid w:val="009759AA"/>
    <w:rsid w:val="00976013"/>
    <w:rsid w:val="00976DD9"/>
    <w:rsid w:val="00981CB0"/>
    <w:rsid w:val="00982261"/>
    <w:rsid w:val="00983A87"/>
    <w:rsid w:val="00984CA8"/>
    <w:rsid w:val="0098542D"/>
    <w:rsid w:val="009856F0"/>
    <w:rsid w:val="00985A45"/>
    <w:rsid w:val="00985C49"/>
    <w:rsid w:val="009866B0"/>
    <w:rsid w:val="009867AA"/>
    <w:rsid w:val="009951D6"/>
    <w:rsid w:val="009965C4"/>
    <w:rsid w:val="00997FD5"/>
    <w:rsid w:val="009A3C3E"/>
    <w:rsid w:val="009A7E80"/>
    <w:rsid w:val="009B1808"/>
    <w:rsid w:val="009B1A6E"/>
    <w:rsid w:val="009B3DE8"/>
    <w:rsid w:val="009B42F7"/>
    <w:rsid w:val="009C191D"/>
    <w:rsid w:val="009C291A"/>
    <w:rsid w:val="009C347C"/>
    <w:rsid w:val="009C3E32"/>
    <w:rsid w:val="009C469A"/>
    <w:rsid w:val="009C6E3A"/>
    <w:rsid w:val="009C72BE"/>
    <w:rsid w:val="009C7859"/>
    <w:rsid w:val="009D3A61"/>
    <w:rsid w:val="009D63D9"/>
    <w:rsid w:val="009E3024"/>
    <w:rsid w:val="009E43EC"/>
    <w:rsid w:val="009E5A12"/>
    <w:rsid w:val="009F14B9"/>
    <w:rsid w:val="009F2234"/>
    <w:rsid w:val="009F2303"/>
    <w:rsid w:val="009F4055"/>
    <w:rsid w:val="009F5E07"/>
    <w:rsid w:val="00A02398"/>
    <w:rsid w:val="00A0337E"/>
    <w:rsid w:val="00A04435"/>
    <w:rsid w:val="00A06F97"/>
    <w:rsid w:val="00A1161A"/>
    <w:rsid w:val="00A13257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03C7"/>
    <w:rsid w:val="00A4189D"/>
    <w:rsid w:val="00A4271A"/>
    <w:rsid w:val="00A449FF"/>
    <w:rsid w:val="00A45590"/>
    <w:rsid w:val="00A51D0C"/>
    <w:rsid w:val="00A54F5C"/>
    <w:rsid w:val="00A571B0"/>
    <w:rsid w:val="00A6049C"/>
    <w:rsid w:val="00A6101E"/>
    <w:rsid w:val="00A62574"/>
    <w:rsid w:val="00A632F3"/>
    <w:rsid w:val="00A661CD"/>
    <w:rsid w:val="00A66CD9"/>
    <w:rsid w:val="00A744EB"/>
    <w:rsid w:val="00A750D6"/>
    <w:rsid w:val="00A75554"/>
    <w:rsid w:val="00A75F6A"/>
    <w:rsid w:val="00A7697F"/>
    <w:rsid w:val="00A776BB"/>
    <w:rsid w:val="00A812CD"/>
    <w:rsid w:val="00A85BD5"/>
    <w:rsid w:val="00A85D01"/>
    <w:rsid w:val="00A862BF"/>
    <w:rsid w:val="00A90C39"/>
    <w:rsid w:val="00A91448"/>
    <w:rsid w:val="00A93CF6"/>
    <w:rsid w:val="00A9546D"/>
    <w:rsid w:val="00A9642A"/>
    <w:rsid w:val="00A97021"/>
    <w:rsid w:val="00A970F8"/>
    <w:rsid w:val="00A97480"/>
    <w:rsid w:val="00A97524"/>
    <w:rsid w:val="00A979C6"/>
    <w:rsid w:val="00AA22A5"/>
    <w:rsid w:val="00AA3966"/>
    <w:rsid w:val="00AA4348"/>
    <w:rsid w:val="00AA4EF0"/>
    <w:rsid w:val="00AA5185"/>
    <w:rsid w:val="00AA6670"/>
    <w:rsid w:val="00AA7AC3"/>
    <w:rsid w:val="00AB08F9"/>
    <w:rsid w:val="00AB316C"/>
    <w:rsid w:val="00AB369D"/>
    <w:rsid w:val="00AB3A07"/>
    <w:rsid w:val="00AB4206"/>
    <w:rsid w:val="00AB7C36"/>
    <w:rsid w:val="00AC0A1D"/>
    <w:rsid w:val="00AC3889"/>
    <w:rsid w:val="00AD0B95"/>
    <w:rsid w:val="00AD2B4B"/>
    <w:rsid w:val="00AD3F1D"/>
    <w:rsid w:val="00AD6326"/>
    <w:rsid w:val="00AD6B93"/>
    <w:rsid w:val="00AD773E"/>
    <w:rsid w:val="00AE2D06"/>
    <w:rsid w:val="00AE378E"/>
    <w:rsid w:val="00AE64E7"/>
    <w:rsid w:val="00AF5426"/>
    <w:rsid w:val="00AF7D1B"/>
    <w:rsid w:val="00B00920"/>
    <w:rsid w:val="00B00A82"/>
    <w:rsid w:val="00B0117A"/>
    <w:rsid w:val="00B016B8"/>
    <w:rsid w:val="00B11407"/>
    <w:rsid w:val="00B11E26"/>
    <w:rsid w:val="00B12C60"/>
    <w:rsid w:val="00B1582A"/>
    <w:rsid w:val="00B16603"/>
    <w:rsid w:val="00B2070D"/>
    <w:rsid w:val="00B22088"/>
    <w:rsid w:val="00B22EEA"/>
    <w:rsid w:val="00B2473E"/>
    <w:rsid w:val="00B25DF5"/>
    <w:rsid w:val="00B3491E"/>
    <w:rsid w:val="00B36BAD"/>
    <w:rsid w:val="00B429AC"/>
    <w:rsid w:val="00B47CE8"/>
    <w:rsid w:val="00B529A6"/>
    <w:rsid w:val="00B54A05"/>
    <w:rsid w:val="00B563B4"/>
    <w:rsid w:val="00B61A55"/>
    <w:rsid w:val="00B623C5"/>
    <w:rsid w:val="00B62C3B"/>
    <w:rsid w:val="00B62DB0"/>
    <w:rsid w:val="00B65807"/>
    <w:rsid w:val="00B667C3"/>
    <w:rsid w:val="00B6761C"/>
    <w:rsid w:val="00B67B84"/>
    <w:rsid w:val="00B703AF"/>
    <w:rsid w:val="00B74753"/>
    <w:rsid w:val="00B7542D"/>
    <w:rsid w:val="00B776DA"/>
    <w:rsid w:val="00B80252"/>
    <w:rsid w:val="00B81CF7"/>
    <w:rsid w:val="00B81E4F"/>
    <w:rsid w:val="00B852AF"/>
    <w:rsid w:val="00B871F6"/>
    <w:rsid w:val="00B9120E"/>
    <w:rsid w:val="00B926A8"/>
    <w:rsid w:val="00B9573F"/>
    <w:rsid w:val="00B96214"/>
    <w:rsid w:val="00B96795"/>
    <w:rsid w:val="00BA7614"/>
    <w:rsid w:val="00BB1F15"/>
    <w:rsid w:val="00BB33C0"/>
    <w:rsid w:val="00BC1BBE"/>
    <w:rsid w:val="00BC53B2"/>
    <w:rsid w:val="00BC7167"/>
    <w:rsid w:val="00BC7B4F"/>
    <w:rsid w:val="00BD0969"/>
    <w:rsid w:val="00BD11A4"/>
    <w:rsid w:val="00BD149F"/>
    <w:rsid w:val="00BD3042"/>
    <w:rsid w:val="00BD3D33"/>
    <w:rsid w:val="00BD5574"/>
    <w:rsid w:val="00BD7820"/>
    <w:rsid w:val="00BE1833"/>
    <w:rsid w:val="00BE198C"/>
    <w:rsid w:val="00BE3B07"/>
    <w:rsid w:val="00BE7443"/>
    <w:rsid w:val="00BE764A"/>
    <w:rsid w:val="00BF0A89"/>
    <w:rsid w:val="00BF25BE"/>
    <w:rsid w:val="00BF26CB"/>
    <w:rsid w:val="00BF6DC2"/>
    <w:rsid w:val="00C007AB"/>
    <w:rsid w:val="00C01E23"/>
    <w:rsid w:val="00C0219C"/>
    <w:rsid w:val="00C04672"/>
    <w:rsid w:val="00C04E17"/>
    <w:rsid w:val="00C06114"/>
    <w:rsid w:val="00C107AE"/>
    <w:rsid w:val="00C14FFC"/>
    <w:rsid w:val="00C16842"/>
    <w:rsid w:val="00C175DF"/>
    <w:rsid w:val="00C179E7"/>
    <w:rsid w:val="00C17D09"/>
    <w:rsid w:val="00C20738"/>
    <w:rsid w:val="00C24059"/>
    <w:rsid w:val="00C274BB"/>
    <w:rsid w:val="00C32B51"/>
    <w:rsid w:val="00C33631"/>
    <w:rsid w:val="00C34F3D"/>
    <w:rsid w:val="00C352D4"/>
    <w:rsid w:val="00C37068"/>
    <w:rsid w:val="00C4051D"/>
    <w:rsid w:val="00C405ED"/>
    <w:rsid w:val="00C41A10"/>
    <w:rsid w:val="00C41BE0"/>
    <w:rsid w:val="00C4258D"/>
    <w:rsid w:val="00C44402"/>
    <w:rsid w:val="00C46226"/>
    <w:rsid w:val="00C47AAB"/>
    <w:rsid w:val="00C47ADC"/>
    <w:rsid w:val="00C51D97"/>
    <w:rsid w:val="00C532B3"/>
    <w:rsid w:val="00C54765"/>
    <w:rsid w:val="00C54E9B"/>
    <w:rsid w:val="00C5553D"/>
    <w:rsid w:val="00C66633"/>
    <w:rsid w:val="00C71867"/>
    <w:rsid w:val="00C72930"/>
    <w:rsid w:val="00C737E2"/>
    <w:rsid w:val="00C7382C"/>
    <w:rsid w:val="00C75EFA"/>
    <w:rsid w:val="00C7624A"/>
    <w:rsid w:val="00C76B31"/>
    <w:rsid w:val="00C8096F"/>
    <w:rsid w:val="00C81679"/>
    <w:rsid w:val="00C81CA1"/>
    <w:rsid w:val="00C82A5E"/>
    <w:rsid w:val="00C852AC"/>
    <w:rsid w:val="00C85E81"/>
    <w:rsid w:val="00C864B0"/>
    <w:rsid w:val="00C90E1B"/>
    <w:rsid w:val="00C924CE"/>
    <w:rsid w:val="00C92696"/>
    <w:rsid w:val="00C93BA6"/>
    <w:rsid w:val="00C93CC0"/>
    <w:rsid w:val="00C94437"/>
    <w:rsid w:val="00C95471"/>
    <w:rsid w:val="00C9627A"/>
    <w:rsid w:val="00C96572"/>
    <w:rsid w:val="00C96A9C"/>
    <w:rsid w:val="00C97D94"/>
    <w:rsid w:val="00CA2759"/>
    <w:rsid w:val="00CA3668"/>
    <w:rsid w:val="00CA4F19"/>
    <w:rsid w:val="00CA54C4"/>
    <w:rsid w:val="00CA573E"/>
    <w:rsid w:val="00CA5F52"/>
    <w:rsid w:val="00CB0449"/>
    <w:rsid w:val="00CB26D5"/>
    <w:rsid w:val="00CB2E65"/>
    <w:rsid w:val="00CB4CD0"/>
    <w:rsid w:val="00CC17BD"/>
    <w:rsid w:val="00CC261A"/>
    <w:rsid w:val="00CC28CC"/>
    <w:rsid w:val="00CC4382"/>
    <w:rsid w:val="00CC4784"/>
    <w:rsid w:val="00CC4C7A"/>
    <w:rsid w:val="00CD0695"/>
    <w:rsid w:val="00CD2211"/>
    <w:rsid w:val="00CD29BD"/>
    <w:rsid w:val="00CD3364"/>
    <w:rsid w:val="00CD4C37"/>
    <w:rsid w:val="00CD5B36"/>
    <w:rsid w:val="00CE0A9D"/>
    <w:rsid w:val="00CE0EC0"/>
    <w:rsid w:val="00CE15BA"/>
    <w:rsid w:val="00CE3DEC"/>
    <w:rsid w:val="00CE61E6"/>
    <w:rsid w:val="00CF0D97"/>
    <w:rsid w:val="00CF2CEF"/>
    <w:rsid w:val="00CF3E79"/>
    <w:rsid w:val="00CF3EFC"/>
    <w:rsid w:val="00CF42C9"/>
    <w:rsid w:val="00CF78F3"/>
    <w:rsid w:val="00D0093B"/>
    <w:rsid w:val="00D019FC"/>
    <w:rsid w:val="00D0264B"/>
    <w:rsid w:val="00D059C7"/>
    <w:rsid w:val="00D06DB2"/>
    <w:rsid w:val="00D10B58"/>
    <w:rsid w:val="00D142D1"/>
    <w:rsid w:val="00D14EC7"/>
    <w:rsid w:val="00D17261"/>
    <w:rsid w:val="00D2069C"/>
    <w:rsid w:val="00D20807"/>
    <w:rsid w:val="00D210AE"/>
    <w:rsid w:val="00D22882"/>
    <w:rsid w:val="00D22DFD"/>
    <w:rsid w:val="00D25F33"/>
    <w:rsid w:val="00D302B2"/>
    <w:rsid w:val="00D3224E"/>
    <w:rsid w:val="00D32734"/>
    <w:rsid w:val="00D34D9E"/>
    <w:rsid w:val="00D372A4"/>
    <w:rsid w:val="00D40849"/>
    <w:rsid w:val="00D4402A"/>
    <w:rsid w:val="00D468C7"/>
    <w:rsid w:val="00D47C77"/>
    <w:rsid w:val="00D512A4"/>
    <w:rsid w:val="00D52C26"/>
    <w:rsid w:val="00D56353"/>
    <w:rsid w:val="00D60115"/>
    <w:rsid w:val="00D61894"/>
    <w:rsid w:val="00D62B6E"/>
    <w:rsid w:val="00D64AAC"/>
    <w:rsid w:val="00D66F31"/>
    <w:rsid w:val="00D670AF"/>
    <w:rsid w:val="00D67BE9"/>
    <w:rsid w:val="00D73A1C"/>
    <w:rsid w:val="00D746E5"/>
    <w:rsid w:val="00D75317"/>
    <w:rsid w:val="00D76E14"/>
    <w:rsid w:val="00D77DB7"/>
    <w:rsid w:val="00D81AC0"/>
    <w:rsid w:val="00D8749A"/>
    <w:rsid w:val="00D87C96"/>
    <w:rsid w:val="00D94C09"/>
    <w:rsid w:val="00D9568D"/>
    <w:rsid w:val="00D96009"/>
    <w:rsid w:val="00DA4B5B"/>
    <w:rsid w:val="00DA721D"/>
    <w:rsid w:val="00DB0E3F"/>
    <w:rsid w:val="00DB25CF"/>
    <w:rsid w:val="00DB3440"/>
    <w:rsid w:val="00DB5140"/>
    <w:rsid w:val="00DB6397"/>
    <w:rsid w:val="00DB6400"/>
    <w:rsid w:val="00DC0449"/>
    <w:rsid w:val="00DC080B"/>
    <w:rsid w:val="00DC1C77"/>
    <w:rsid w:val="00DC2307"/>
    <w:rsid w:val="00DC55EA"/>
    <w:rsid w:val="00DC61AA"/>
    <w:rsid w:val="00DD127E"/>
    <w:rsid w:val="00DD15A9"/>
    <w:rsid w:val="00DD17C6"/>
    <w:rsid w:val="00DE0459"/>
    <w:rsid w:val="00DE080E"/>
    <w:rsid w:val="00DE21E3"/>
    <w:rsid w:val="00DE6682"/>
    <w:rsid w:val="00DF5B6A"/>
    <w:rsid w:val="00DF7C85"/>
    <w:rsid w:val="00E01D2B"/>
    <w:rsid w:val="00E02103"/>
    <w:rsid w:val="00E02BFC"/>
    <w:rsid w:val="00E048E3"/>
    <w:rsid w:val="00E10445"/>
    <w:rsid w:val="00E10D24"/>
    <w:rsid w:val="00E12906"/>
    <w:rsid w:val="00E1328B"/>
    <w:rsid w:val="00E1397E"/>
    <w:rsid w:val="00E174D2"/>
    <w:rsid w:val="00E21A83"/>
    <w:rsid w:val="00E224DC"/>
    <w:rsid w:val="00E34558"/>
    <w:rsid w:val="00E36768"/>
    <w:rsid w:val="00E40029"/>
    <w:rsid w:val="00E404B9"/>
    <w:rsid w:val="00E412B6"/>
    <w:rsid w:val="00E5104C"/>
    <w:rsid w:val="00E514E0"/>
    <w:rsid w:val="00E53B3D"/>
    <w:rsid w:val="00E607EF"/>
    <w:rsid w:val="00E60A28"/>
    <w:rsid w:val="00E62ADF"/>
    <w:rsid w:val="00E62E58"/>
    <w:rsid w:val="00E63729"/>
    <w:rsid w:val="00E67C58"/>
    <w:rsid w:val="00E772E0"/>
    <w:rsid w:val="00E77A01"/>
    <w:rsid w:val="00E900BE"/>
    <w:rsid w:val="00E901C5"/>
    <w:rsid w:val="00E9215E"/>
    <w:rsid w:val="00E92F4E"/>
    <w:rsid w:val="00E9455D"/>
    <w:rsid w:val="00E9490B"/>
    <w:rsid w:val="00E963E5"/>
    <w:rsid w:val="00EA0846"/>
    <w:rsid w:val="00EA40B6"/>
    <w:rsid w:val="00EA5EA0"/>
    <w:rsid w:val="00EA7253"/>
    <w:rsid w:val="00EB18FE"/>
    <w:rsid w:val="00EB1C25"/>
    <w:rsid w:val="00EB4F13"/>
    <w:rsid w:val="00EB507F"/>
    <w:rsid w:val="00EB5AB5"/>
    <w:rsid w:val="00EB6854"/>
    <w:rsid w:val="00EB6F25"/>
    <w:rsid w:val="00EB7451"/>
    <w:rsid w:val="00EB7F8A"/>
    <w:rsid w:val="00EC0AB2"/>
    <w:rsid w:val="00EC2A58"/>
    <w:rsid w:val="00EC2AE5"/>
    <w:rsid w:val="00EC36F7"/>
    <w:rsid w:val="00EC4B26"/>
    <w:rsid w:val="00EC4E72"/>
    <w:rsid w:val="00EC5988"/>
    <w:rsid w:val="00EC5AE1"/>
    <w:rsid w:val="00ED2A6B"/>
    <w:rsid w:val="00ED2CD9"/>
    <w:rsid w:val="00ED2FD4"/>
    <w:rsid w:val="00ED3F6B"/>
    <w:rsid w:val="00ED603B"/>
    <w:rsid w:val="00EE4902"/>
    <w:rsid w:val="00EE4B5B"/>
    <w:rsid w:val="00EE5ADD"/>
    <w:rsid w:val="00EF17DE"/>
    <w:rsid w:val="00EF181E"/>
    <w:rsid w:val="00EF3D41"/>
    <w:rsid w:val="00EF4A13"/>
    <w:rsid w:val="00EF632A"/>
    <w:rsid w:val="00F00CAE"/>
    <w:rsid w:val="00F01706"/>
    <w:rsid w:val="00F025D2"/>
    <w:rsid w:val="00F056E7"/>
    <w:rsid w:val="00F07BE6"/>
    <w:rsid w:val="00F12BCF"/>
    <w:rsid w:val="00F13091"/>
    <w:rsid w:val="00F15126"/>
    <w:rsid w:val="00F20F40"/>
    <w:rsid w:val="00F220AD"/>
    <w:rsid w:val="00F24F55"/>
    <w:rsid w:val="00F26CC5"/>
    <w:rsid w:val="00F34A53"/>
    <w:rsid w:val="00F3576A"/>
    <w:rsid w:val="00F40EA5"/>
    <w:rsid w:val="00F43BBB"/>
    <w:rsid w:val="00F45BB1"/>
    <w:rsid w:val="00F463F4"/>
    <w:rsid w:val="00F51278"/>
    <w:rsid w:val="00F5693D"/>
    <w:rsid w:val="00F56B9D"/>
    <w:rsid w:val="00F573BF"/>
    <w:rsid w:val="00F57711"/>
    <w:rsid w:val="00F609DB"/>
    <w:rsid w:val="00F62F69"/>
    <w:rsid w:val="00F74725"/>
    <w:rsid w:val="00F74A81"/>
    <w:rsid w:val="00F76681"/>
    <w:rsid w:val="00F77FC0"/>
    <w:rsid w:val="00F8127D"/>
    <w:rsid w:val="00F82220"/>
    <w:rsid w:val="00F8240A"/>
    <w:rsid w:val="00F82D79"/>
    <w:rsid w:val="00F866D9"/>
    <w:rsid w:val="00F86B4E"/>
    <w:rsid w:val="00F879DD"/>
    <w:rsid w:val="00F90ED1"/>
    <w:rsid w:val="00F948AD"/>
    <w:rsid w:val="00F9507B"/>
    <w:rsid w:val="00FA03CF"/>
    <w:rsid w:val="00FA1F62"/>
    <w:rsid w:val="00FA208C"/>
    <w:rsid w:val="00FA2309"/>
    <w:rsid w:val="00FA2A0A"/>
    <w:rsid w:val="00FA2E02"/>
    <w:rsid w:val="00FA3030"/>
    <w:rsid w:val="00FA3602"/>
    <w:rsid w:val="00FA38A4"/>
    <w:rsid w:val="00FA6EEA"/>
    <w:rsid w:val="00FA77A9"/>
    <w:rsid w:val="00FB07A4"/>
    <w:rsid w:val="00FB163F"/>
    <w:rsid w:val="00FB1DBF"/>
    <w:rsid w:val="00FB1FD5"/>
    <w:rsid w:val="00FB4B6D"/>
    <w:rsid w:val="00FB4F73"/>
    <w:rsid w:val="00FB5557"/>
    <w:rsid w:val="00FB6D8C"/>
    <w:rsid w:val="00FB7436"/>
    <w:rsid w:val="00FB7808"/>
    <w:rsid w:val="00FB7DD3"/>
    <w:rsid w:val="00FC6154"/>
    <w:rsid w:val="00FD08B2"/>
    <w:rsid w:val="00FD46AF"/>
    <w:rsid w:val="00FD4F05"/>
    <w:rsid w:val="00FD6300"/>
    <w:rsid w:val="00FE2D84"/>
    <w:rsid w:val="00FE52E4"/>
    <w:rsid w:val="00FE784F"/>
    <w:rsid w:val="00FF1254"/>
    <w:rsid w:val="00FF155F"/>
    <w:rsid w:val="00FF2701"/>
    <w:rsid w:val="00FF5A26"/>
    <w:rsid w:val="00FF61DF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CDB64"/>
  <w14:defaultImageDpi w14:val="300"/>
  <w15:docId w15:val="{FCD76F25-85E1-A74F-B51F-7BA43F2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paragraph" w:customStyle="1" w:styleId="a">
    <w:name w:val="內文"/>
    <w:rsid w:val="00EC0A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77B05-DDDE-3F4E-B8F8-6758D27E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LTD SwissPrimeBrands</cp:lastModifiedBy>
  <cp:revision>3</cp:revision>
  <cp:lastPrinted>2018-06-15T07:44:00Z</cp:lastPrinted>
  <dcterms:created xsi:type="dcterms:W3CDTF">2019-01-11T11:11:00Z</dcterms:created>
  <dcterms:modified xsi:type="dcterms:W3CDTF">2019-01-11T11:11:00Z</dcterms:modified>
</cp:coreProperties>
</file>